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30" w:rsidRPr="00790B42" w:rsidRDefault="00790B42" w:rsidP="00890830">
      <w:pPr>
        <w:jc w:val="center"/>
        <w:rPr>
          <w:sz w:val="44"/>
          <w:szCs w:val="44"/>
        </w:rPr>
      </w:pPr>
      <w:r w:rsidRPr="00790B42">
        <w:rPr>
          <w:sz w:val="44"/>
          <w:szCs w:val="44"/>
        </w:rPr>
        <w:t>Történelem 10</w:t>
      </w: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I</w:t>
      </w:r>
      <w:r w:rsidRPr="00890830">
        <w:rPr>
          <w:sz w:val="40"/>
          <w:szCs w:val="40"/>
        </w:rPr>
        <w:t xml:space="preserve">. Károly </w:t>
      </w:r>
      <w:proofErr w:type="gramStart"/>
      <w:r w:rsidRPr="00890830">
        <w:rPr>
          <w:sz w:val="40"/>
          <w:szCs w:val="40"/>
        </w:rPr>
        <w:t>( Károly</w:t>
      </w:r>
      <w:proofErr w:type="gramEnd"/>
      <w:r w:rsidRPr="00890830">
        <w:rPr>
          <w:sz w:val="40"/>
          <w:szCs w:val="40"/>
        </w:rPr>
        <w:t xml:space="preserve">  Róbert) uralkodása, gazdasági reformjai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>A nagy földrajzi felfedezések és hatásai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>A reformáció</w:t>
      </w:r>
      <w:r w:rsidR="00870D91">
        <w:rPr>
          <w:sz w:val="40"/>
          <w:szCs w:val="40"/>
        </w:rPr>
        <w:t xml:space="preserve"> elindulása,</w:t>
      </w:r>
      <w:r w:rsidRPr="00890830">
        <w:rPr>
          <w:sz w:val="40"/>
          <w:szCs w:val="40"/>
        </w:rPr>
        <w:t xml:space="preserve"> irányzatai</w:t>
      </w:r>
      <w:r w:rsidR="00870D91">
        <w:rPr>
          <w:sz w:val="40"/>
          <w:szCs w:val="40"/>
        </w:rPr>
        <w:t xml:space="preserve"> (lutheri, kálvini)</w:t>
      </w:r>
      <w:r w:rsidRPr="00890830">
        <w:rPr>
          <w:sz w:val="40"/>
          <w:szCs w:val="40"/>
        </w:rPr>
        <w:t>, az ellenreformáció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>A mohácsi csata és Magyarország három részre szakadása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>A Rákóczi-szabadságharc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 xml:space="preserve">Az </w:t>
      </w:r>
      <w:r w:rsidR="00BD100E">
        <w:rPr>
          <w:sz w:val="40"/>
          <w:szCs w:val="40"/>
        </w:rPr>
        <w:t>ipari forradalmak és következményei</w:t>
      </w:r>
    </w:p>
    <w:p w:rsidR="00E85CD5" w:rsidRPr="00890830" w:rsidRDefault="00E85CD5" w:rsidP="00E85CD5">
      <w:pPr>
        <w:pStyle w:val="Listaszerbekezds"/>
        <w:ind w:left="927"/>
        <w:rPr>
          <w:sz w:val="40"/>
          <w:szCs w:val="40"/>
        </w:rPr>
      </w:pPr>
    </w:p>
    <w:p w:rsidR="00890830" w:rsidRDefault="00890830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 w:rsidRPr="00890830">
        <w:rPr>
          <w:sz w:val="40"/>
          <w:szCs w:val="40"/>
        </w:rPr>
        <w:t xml:space="preserve">Magyarország </w:t>
      </w:r>
      <w:proofErr w:type="spellStart"/>
      <w:r w:rsidRPr="00890830">
        <w:rPr>
          <w:sz w:val="40"/>
          <w:szCs w:val="40"/>
        </w:rPr>
        <w:t>újranépesedése</w:t>
      </w:r>
      <w:proofErr w:type="spellEnd"/>
      <w:r w:rsidRPr="00890830">
        <w:rPr>
          <w:sz w:val="40"/>
          <w:szCs w:val="40"/>
        </w:rPr>
        <w:t xml:space="preserve"> a 18. </w:t>
      </w:r>
      <w:r>
        <w:rPr>
          <w:sz w:val="40"/>
          <w:szCs w:val="40"/>
        </w:rPr>
        <w:t>s</w:t>
      </w:r>
      <w:r w:rsidRPr="00890830">
        <w:rPr>
          <w:sz w:val="40"/>
          <w:szCs w:val="40"/>
        </w:rPr>
        <w:t>zázadban, hazánk nemzetiségei</w:t>
      </w:r>
    </w:p>
    <w:p w:rsidR="00E85CD5" w:rsidRDefault="00E85CD5" w:rsidP="00E85CD5">
      <w:pPr>
        <w:pStyle w:val="Listaszerbekezds"/>
        <w:ind w:left="927"/>
        <w:rPr>
          <w:sz w:val="40"/>
          <w:szCs w:val="40"/>
        </w:rPr>
      </w:pPr>
    </w:p>
    <w:p w:rsidR="00870D91" w:rsidRDefault="00870D91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Mári</w:t>
      </w:r>
      <w:r w:rsidR="00BD100E">
        <w:rPr>
          <w:sz w:val="40"/>
          <w:szCs w:val="40"/>
        </w:rPr>
        <w:t>a Terézia és II. József uralkodása</w:t>
      </w:r>
    </w:p>
    <w:p w:rsidR="00E85CD5" w:rsidRDefault="00E85CD5" w:rsidP="00E85CD5">
      <w:pPr>
        <w:pStyle w:val="Listaszerbekezds"/>
        <w:ind w:left="927"/>
        <w:rPr>
          <w:sz w:val="40"/>
          <w:szCs w:val="40"/>
        </w:rPr>
      </w:pPr>
    </w:p>
    <w:p w:rsidR="00BD100E" w:rsidRDefault="00BD100E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Széchenyi István tevékenysége</w:t>
      </w:r>
    </w:p>
    <w:p w:rsidR="00E85CD5" w:rsidRDefault="00E85CD5" w:rsidP="00E85CD5">
      <w:pPr>
        <w:pStyle w:val="Listaszerbekezds"/>
        <w:ind w:left="927"/>
        <w:rPr>
          <w:sz w:val="40"/>
          <w:szCs w:val="40"/>
        </w:rPr>
      </w:pPr>
    </w:p>
    <w:p w:rsidR="00BD100E" w:rsidRDefault="00BD100E" w:rsidP="00890830">
      <w:pPr>
        <w:pStyle w:val="Listaszerbekezds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 márciusi forradalom és az áprilisi törvények</w:t>
      </w:r>
    </w:p>
    <w:p w:rsidR="00790B42" w:rsidRDefault="00790B42" w:rsidP="00890830">
      <w:pPr>
        <w:rPr>
          <w:sz w:val="40"/>
          <w:szCs w:val="40"/>
        </w:rPr>
      </w:pPr>
    </w:p>
    <w:p w:rsidR="00890830" w:rsidRPr="00790B42" w:rsidRDefault="00790B42" w:rsidP="00890830">
      <w:pPr>
        <w:rPr>
          <w:sz w:val="24"/>
          <w:szCs w:val="24"/>
        </w:rPr>
      </w:pPr>
      <w:r w:rsidRPr="00790B42">
        <w:rPr>
          <w:sz w:val="32"/>
          <w:szCs w:val="32"/>
        </w:rPr>
        <w:t>Dunaújváros, 2024. 06. 12.</w:t>
      </w:r>
      <w:r>
        <w:rPr>
          <w:sz w:val="32"/>
          <w:szCs w:val="32"/>
        </w:rPr>
        <w:t xml:space="preserve">        </w:t>
      </w:r>
      <w:bookmarkStart w:id="0" w:name="_GoBack"/>
      <w:bookmarkEnd w:id="0"/>
      <w:r w:rsidR="00890830" w:rsidRPr="00790B42">
        <w:rPr>
          <w:sz w:val="24"/>
          <w:szCs w:val="24"/>
        </w:rPr>
        <w:t>Bognár Zoltán</w:t>
      </w:r>
      <w:r w:rsidR="00870D91" w:rsidRPr="00790B42">
        <w:rPr>
          <w:sz w:val="24"/>
          <w:szCs w:val="24"/>
        </w:rPr>
        <w:t xml:space="preserve">, </w:t>
      </w:r>
      <w:proofErr w:type="spellStart"/>
      <w:r w:rsidR="00870D91" w:rsidRPr="00790B42">
        <w:rPr>
          <w:sz w:val="24"/>
          <w:szCs w:val="24"/>
        </w:rPr>
        <w:t>Rada</w:t>
      </w:r>
      <w:proofErr w:type="spellEnd"/>
      <w:r w:rsidR="00870D91" w:rsidRPr="00790B42">
        <w:rPr>
          <w:sz w:val="24"/>
          <w:szCs w:val="24"/>
        </w:rPr>
        <w:t xml:space="preserve"> Krisztina</w:t>
      </w:r>
    </w:p>
    <w:sectPr w:rsidR="00890830" w:rsidRPr="00790B42" w:rsidSect="00790B4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65D2"/>
    <w:multiLevelType w:val="hybridMultilevel"/>
    <w:tmpl w:val="C4BAACF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30"/>
    <w:rsid w:val="004F758F"/>
    <w:rsid w:val="00790B42"/>
    <w:rsid w:val="00870D91"/>
    <w:rsid w:val="00890830"/>
    <w:rsid w:val="00B50B02"/>
    <w:rsid w:val="00BD100E"/>
    <w:rsid w:val="00E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821D"/>
  <w15:chartTrackingRefBased/>
  <w15:docId w15:val="{D347614D-C643-48F4-87A2-B529D29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083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90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0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Bognár Zoltán</cp:lastModifiedBy>
  <cp:revision>11</cp:revision>
  <cp:lastPrinted>2024-06-12T06:51:00Z</cp:lastPrinted>
  <dcterms:created xsi:type="dcterms:W3CDTF">2017-06-15T09:03:00Z</dcterms:created>
  <dcterms:modified xsi:type="dcterms:W3CDTF">2024-06-12T06:52:00Z</dcterms:modified>
</cp:coreProperties>
</file>