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6CBBD" w14:textId="77777777" w:rsidR="00A625A7" w:rsidRPr="00A80A41" w:rsidRDefault="00E85EC0">
      <w:pPr>
        <w:rPr>
          <w:rFonts w:ascii="Times New Roman" w:hAnsi="Times New Roman" w:cs="Times New Roman"/>
          <w:b/>
          <w:color w:val="2E74B5" w:themeColor="accent1" w:themeShade="BF"/>
          <w:sz w:val="32"/>
          <w:szCs w:val="32"/>
        </w:rPr>
      </w:pPr>
      <w:r w:rsidRPr="00A80A41">
        <w:rPr>
          <w:rFonts w:ascii="Times New Roman" w:hAnsi="Times New Roman" w:cs="Times New Roman"/>
          <w:b/>
          <w:color w:val="2E74B5" w:themeColor="accent1" w:themeShade="BF"/>
          <w:sz w:val="32"/>
          <w:szCs w:val="32"/>
        </w:rPr>
        <w:t>Tájékoztató a közösségi s</w:t>
      </w:r>
      <w:r w:rsidR="003709BE" w:rsidRPr="00A80A41">
        <w:rPr>
          <w:rFonts w:ascii="Times New Roman" w:hAnsi="Times New Roman" w:cs="Times New Roman"/>
          <w:b/>
          <w:color w:val="2E74B5" w:themeColor="accent1" w:themeShade="BF"/>
          <w:sz w:val="32"/>
          <w:szCs w:val="32"/>
        </w:rPr>
        <w:t xml:space="preserve">zolgálat </w:t>
      </w:r>
      <w:r w:rsidRPr="00A80A41">
        <w:rPr>
          <w:rFonts w:ascii="Times New Roman" w:hAnsi="Times New Roman" w:cs="Times New Roman"/>
          <w:b/>
          <w:color w:val="2E74B5" w:themeColor="accent1" w:themeShade="BF"/>
          <w:sz w:val="32"/>
          <w:szCs w:val="32"/>
        </w:rPr>
        <w:t>teljesítéséről</w:t>
      </w:r>
    </w:p>
    <w:p w14:paraId="18E2B7BA" w14:textId="31B736E3" w:rsidR="005C6DEE" w:rsidRPr="00A80A41" w:rsidRDefault="004C12A8">
      <w:pPr>
        <w:rPr>
          <w:rFonts w:ascii="Times New Roman" w:hAnsi="Times New Roman" w:cs="Times New Roman"/>
          <w:b/>
          <w:color w:val="2E74B5" w:themeColor="accent1" w:themeShade="BF"/>
          <w:sz w:val="32"/>
          <w:szCs w:val="32"/>
        </w:rPr>
      </w:pPr>
      <w:r>
        <w:rPr>
          <w:rFonts w:ascii="Times New Roman" w:hAnsi="Times New Roman" w:cs="Times New Roman"/>
          <w:b/>
          <w:color w:val="2E74B5" w:themeColor="accent1" w:themeShade="BF"/>
          <w:sz w:val="32"/>
          <w:szCs w:val="32"/>
        </w:rPr>
        <w:t>2023/2024</w:t>
      </w:r>
      <w:r w:rsidR="003709BE" w:rsidRPr="00A80A41">
        <w:rPr>
          <w:rFonts w:ascii="Times New Roman" w:hAnsi="Times New Roman" w:cs="Times New Roman"/>
          <w:b/>
          <w:color w:val="2E74B5" w:themeColor="accent1" w:themeShade="BF"/>
          <w:sz w:val="32"/>
          <w:szCs w:val="32"/>
        </w:rPr>
        <w:t>. tanév</w:t>
      </w:r>
    </w:p>
    <w:p w14:paraId="4CAF1889" w14:textId="77777777" w:rsidR="003709BE" w:rsidRPr="003709BE" w:rsidRDefault="003709BE">
      <w:pPr>
        <w:rPr>
          <w:rFonts w:ascii="Times New Roman" w:hAnsi="Times New Roman" w:cs="Times New Roman"/>
          <w:sz w:val="24"/>
          <w:szCs w:val="24"/>
        </w:rPr>
      </w:pPr>
    </w:p>
    <w:p w14:paraId="744D21EC" w14:textId="77777777" w:rsidR="003709BE" w:rsidRDefault="003709BE" w:rsidP="00E85EC0">
      <w:pPr>
        <w:shd w:val="clear" w:color="auto" w:fill="FFFFFF"/>
        <w:spacing w:after="0" w:line="360" w:lineRule="auto"/>
        <w:jc w:val="both"/>
        <w:rPr>
          <w:rFonts w:ascii="Times New Roman" w:eastAsia="Times New Roman" w:hAnsi="Times New Roman" w:cs="Times New Roman"/>
          <w:sz w:val="24"/>
          <w:szCs w:val="24"/>
          <w:lang w:eastAsia="hu-HU"/>
        </w:rPr>
      </w:pPr>
      <w:r w:rsidRPr="0068315F">
        <w:rPr>
          <w:rFonts w:ascii="Times New Roman" w:eastAsia="Times New Roman" w:hAnsi="Times New Roman" w:cs="Times New Roman"/>
          <w:sz w:val="24"/>
          <w:szCs w:val="24"/>
          <w:lang w:eastAsia="hu-HU"/>
        </w:rPr>
        <w:t xml:space="preserve">A </w:t>
      </w:r>
      <w:r w:rsidRPr="00DE6978">
        <w:rPr>
          <w:rFonts w:ascii="Times New Roman" w:eastAsia="Times New Roman" w:hAnsi="Times New Roman" w:cs="Times New Roman"/>
          <w:b/>
          <w:sz w:val="24"/>
          <w:szCs w:val="24"/>
          <w:lang w:eastAsia="hu-HU"/>
        </w:rPr>
        <w:t>2011. évi CXC. törvény a nemzeti közn</w:t>
      </w:r>
      <w:r w:rsidR="0068315F" w:rsidRPr="00DE6978">
        <w:rPr>
          <w:rFonts w:ascii="Times New Roman" w:eastAsia="Times New Roman" w:hAnsi="Times New Roman" w:cs="Times New Roman"/>
          <w:b/>
          <w:sz w:val="24"/>
          <w:szCs w:val="24"/>
          <w:lang w:eastAsia="hu-HU"/>
        </w:rPr>
        <w:t>evelésről 6.§ (4)</w:t>
      </w:r>
      <w:r w:rsidR="0068315F" w:rsidRPr="0068315F">
        <w:rPr>
          <w:rFonts w:ascii="Times New Roman" w:eastAsia="Times New Roman" w:hAnsi="Times New Roman" w:cs="Times New Roman"/>
          <w:sz w:val="24"/>
          <w:szCs w:val="24"/>
          <w:lang w:eastAsia="hu-HU"/>
        </w:rPr>
        <w:t xml:space="preserve"> kimondja:</w:t>
      </w:r>
    </w:p>
    <w:p w14:paraId="4E1B58FD" w14:textId="77777777" w:rsidR="00556089" w:rsidRPr="0068315F" w:rsidRDefault="00556089" w:rsidP="00E85EC0">
      <w:pPr>
        <w:shd w:val="clear" w:color="auto" w:fill="FFFFFF"/>
        <w:spacing w:after="0" w:line="360" w:lineRule="auto"/>
        <w:jc w:val="both"/>
        <w:rPr>
          <w:rFonts w:ascii="Times New Roman" w:eastAsia="Times New Roman" w:hAnsi="Times New Roman" w:cs="Times New Roman"/>
          <w:sz w:val="24"/>
          <w:szCs w:val="24"/>
          <w:lang w:eastAsia="hu-HU"/>
        </w:rPr>
      </w:pPr>
    </w:p>
    <w:p w14:paraId="0A31BE4D" w14:textId="77777777" w:rsidR="003709BE" w:rsidRPr="003709BE" w:rsidRDefault="0068315F" w:rsidP="00E85EC0">
      <w:pPr>
        <w:shd w:val="clear" w:color="auto" w:fill="FFFFFF"/>
        <w:spacing w:after="0" w:line="360" w:lineRule="auto"/>
        <w:jc w:val="both"/>
        <w:rPr>
          <w:rFonts w:ascii="Times New Roman" w:eastAsia="Times New Roman" w:hAnsi="Times New Roman" w:cs="Times New Roman"/>
          <w:sz w:val="24"/>
          <w:szCs w:val="24"/>
          <w:lang w:eastAsia="hu-HU"/>
        </w:rPr>
      </w:pPr>
      <w:r w:rsidRPr="0068315F">
        <w:rPr>
          <w:rFonts w:ascii="Times New Roman" w:eastAsia="Times New Roman" w:hAnsi="Times New Roman" w:cs="Times New Roman"/>
          <w:sz w:val="24"/>
          <w:szCs w:val="24"/>
          <w:lang w:eastAsia="hu-HU"/>
        </w:rPr>
        <w:t>„</w:t>
      </w:r>
      <w:r w:rsidR="003709BE" w:rsidRPr="003709BE">
        <w:rPr>
          <w:rFonts w:ascii="Times New Roman" w:eastAsia="Times New Roman" w:hAnsi="Times New Roman" w:cs="Times New Roman"/>
          <w:sz w:val="24"/>
          <w:szCs w:val="24"/>
          <w:lang w:eastAsia="hu-HU"/>
        </w:rPr>
        <w:t>A középiskola elvégzését közvetlenül követő érettségi vizsgaidőszakban az érettségi vizsgák megkezdésének feltétele ötven óra közösségi szolgálat elvégzésének igazolása, kivéve</w:t>
      </w:r>
    </w:p>
    <w:p w14:paraId="315E4207" w14:textId="77777777" w:rsidR="003709BE" w:rsidRPr="003709BE" w:rsidRDefault="003709BE" w:rsidP="00E85EC0">
      <w:pPr>
        <w:shd w:val="clear" w:color="auto" w:fill="FFFFFF"/>
        <w:spacing w:after="0" w:line="360" w:lineRule="auto"/>
        <w:ind w:firstLine="240"/>
        <w:jc w:val="both"/>
        <w:rPr>
          <w:rFonts w:ascii="Times New Roman" w:eastAsia="Times New Roman" w:hAnsi="Times New Roman" w:cs="Times New Roman"/>
          <w:sz w:val="24"/>
          <w:szCs w:val="24"/>
          <w:lang w:eastAsia="hu-HU"/>
        </w:rPr>
      </w:pPr>
      <w:r w:rsidRPr="003709BE">
        <w:rPr>
          <w:rFonts w:ascii="Times New Roman" w:eastAsia="Times New Roman" w:hAnsi="Times New Roman" w:cs="Times New Roman"/>
          <w:i/>
          <w:iCs/>
          <w:sz w:val="24"/>
          <w:szCs w:val="24"/>
          <w:lang w:eastAsia="hu-HU"/>
        </w:rPr>
        <w:t>a) </w:t>
      </w:r>
      <w:r w:rsidRPr="003709BE">
        <w:rPr>
          <w:rFonts w:ascii="Times New Roman" w:eastAsia="Times New Roman" w:hAnsi="Times New Roman" w:cs="Times New Roman"/>
          <w:sz w:val="24"/>
          <w:szCs w:val="24"/>
          <w:lang w:eastAsia="hu-HU"/>
        </w:rPr>
        <w:t>a felnőttoktatásban részt vevő tanulókat és</w:t>
      </w:r>
    </w:p>
    <w:p w14:paraId="0817C6E9" w14:textId="77777777" w:rsidR="003709BE" w:rsidRDefault="003709BE" w:rsidP="00E85EC0">
      <w:pPr>
        <w:shd w:val="clear" w:color="auto" w:fill="FFFFFF"/>
        <w:spacing w:after="0" w:line="360" w:lineRule="auto"/>
        <w:ind w:firstLine="240"/>
        <w:jc w:val="both"/>
        <w:rPr>
          <w:rFonts w:ascii="Times New Roman" w:eastAsia="Times New Roman" w:hAnsi="Times New Roman" w:cs="Times New Roman"/>
          <w:sz w:val="24"/>
          <w:szCs w:val="24"/>
          <w:lang w:eastAsia="hu-HU"/>
        </w:rPr>
      </w:pPr>
      <w:r w:rsidRPr="003709BE">
        <w:rPr>
          <w:rFonts w:ascii="Times New Roman" w:eastAsia="Times New Roman" w:hAnsi="Times New Roman" w:cs="Times New Roman"/>
          <w:i/>
          <w:iCs/>
          <w:sz w:val="24"/>
          <w:szCs w:val="24"/>
          <w:lang w:eastAsia="hu-HU"/>
        </w:rPr>
        <w:t>b) </w:t>
      </w:r>
      <w:r w:rsidRPr="003709BE">
        <w:rPr>
          <w:rFonts w:ascii="Times New Roman" w:eastAsia="Times New Roman" w:hAnsi="Times New Roman" w:cs="Times New Roman"/>
          <w:sz w:val="24"/>
          <w:szCs w:val="24"/>
          <w:lang w:eastAsia="hu-HU"/>
        </w:rPr>
        <w:t>azon sajátos nevelési igényű tanulókat, akiket a szakértői bizottság javaslata alapján a közösségi szolgálat alól az igazgató határozatban mentesített.</w:t>
      </w:r>
      <w:r w:rsidR="0068315F" w:rsidRPr="0068315F">
        <w:rPr>
          <w:rFonts w:ascii="Times New Roman" w:eastAsia="Times New Roman" w:hAnsi="Times New Roman" w:cs="Times New Roman"/>
          <w:sz w:val="24"/>
          <w:szCs w:val="24"/>
          <w:lang w:eastAsia="hu-HU"/>
        </w:rPr>
        <w:t>”</w:t>
      </w:r>
    </w:p>
    <w:p w14:paraId="13368D3F" w14:textId="77777777" w:rsidR="00F27FC8" w:rsidRPr="0068315F" w:rsidRDefault="00F27FC8" w:rsidP="00ED49BD">
      <w:pPr>
        <w:shd w:val="clear" w:color="auto" w:fill="FFFFFF"/>
        <w:spacing w:after="0" w:line="360" w:lineRule="auto"/>
        <w:jc w:val="both"/>
        <w:rPr>
          <w:rFonts w:ascii="Times New Roman" w:eastAsia="Times New Roman" w:hAnsi="Times New Roman" w:cs="Times New Roman"/>
          <w:sz w:val="24"/>
          <w:szCs w:val="24"/>
          <w:lang w:eastAsia="hu-HU"/>
        </w:rPr>
      </w:pPr>
    </w:p>
    <w:p w14:paraId="2ED570FF" w14:textId="77777777" w:rsidR="0068315F" w:rsidRPr="0068315F" w:rsidRDefault="003709BE" w:rsidP="00E85EC0">
      <w:pPr>
        <w:shd w:val="clear" w:color="auto" w:fill="FFFFFF"/>
        <w:spacing w:after="0" w:line="360" w:lineRule="auto"/>
        <w:jc w:val="both"/>
        <w:rPr>
          <w:rFonts w:ascii="Times New Roman" w:eastAsia="Times New Roman" w:hAnsi="Times New Roman" w:cs="Times New Roman"/>
          <w:sz w:val="24"/>
          <w:szCs w:val="24"/>
          <w:lang w:eastAsia="hu-HU"/>
        </w:rPr>
      </w:pPr>
      <w:r w:rsidRPr="0068315F">
        <w:rPr>
          <w:rFonts w:ascii="Times New Roman" w:eastAsia="Times New Roman" w:hAnsi="Times New Roman" w:cs="Times New Roman"/>
          <w:sz w:val="24"/>
          <w:szCs w:val="24"/>
          <w:lang w:eastAsia="hu-HU"/>
        </w:rPr>
        <w:t xml:space="preserve">A nevelési- oktatási intézmények működéséről és a köznevelési intézmények névhasználatáról szóló </w:t>
      </w:r>
      <w:r w:rsidRPr="00DE6978">
        <w:rPr>
          <w:rFonts w:ascii="Times New Roman" w:eastAsia="Times New Roman" w:hAnsi="Times New Roman" w:cs="Times New Roman"/>
          <w:b/>
          <w:sz w:val="24"/>
          <w:szCs w:val="24"/>
          <w:lang w:eastAsia="hu-HU"/>
        </w:rPr>
        <w:t>20/2012. (VIII. 31.) EMMI rendelet 133.§</w:t>
      </w:r>
      <w:r w:rsidR="0068315F" w:rsidRPr="00DE6978">
        <w:rPr>
          <w:rFonts w:ascii="Times New Roman" w:eastAsia="Times New Roman" w:hAnsi="Times New Roman" w:cs="Times New Roman"/>
          <w:b/>
          <w:sz w:val="24"/>
          <w:szCs w:val="24"/>
          <w:lang w:eastAsia="hu-HU"/>
        </w:rPr>
        <w:t>.</w:t>
      </w:r>
      <w:r w:rsidR="0068315F" w:rsidRPr="0068315F">
        <w:rPr>
          <w:rFonts w:ascii="Times New Roman" w:eastAsia="Times New Roman" w:hAnsi="Times New Roman" w:cs="Times New Roman"/>
          <w:sz w:val="24"/>
          <w:szCs w:val="24"/>
          <w:lang w:eastAsia="hu-HU"/>
        </w:rPr>
        <w:t xml:space="preserve"> kimondja:</w:t>
      </w:r>
    </w:p>
    <w:p w14:paraId="4D5CA893" w14:textId="77777777" w:rsidR="0068315F" w:rsidRDefault="0068315F" w:rsidP="00E85EC0">
      <w:pPr>
        <w:shd w:val="clear" w:color="auto" w:fill="FFFFFF"/>
        <w:spacing w:after="0"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474747"/>
          <w:sz w:val="24"/>
          <w:szCs w:val="24"/>
          <w:lang w:eastAsia="hu-HU"/>
        </w:rPr>
        <w:t>„</w:t>
      </w:r>
      <w:r w:rsidRPr="0068315F">
        <w:rPr>
          <w:rFonts w:ascii="Times New Roman" w:eastAsia="Times New Roman" w:hAnsi="Times New Roman" w:cs="Times New Roman"/>
          <w:color w:val="474747"/>
          <w:sz w:val="24"/>
          <w:szCs w:val="24"/>
          <w:lang w:eastAsia="hu-HU"/>
        </w:rPr>
        <w:t>(</w:t>
      </w:r>
      <w:r w:rsidR="00ED49BD">
        <w:rPr>
          <w:rFonts w:ascii="Times New Roman" w:hAnsi="Times New Roman" w:cs="Times New Roman"/>
          <w:color w:val="000000"/>
          <w:sz w:val="24"/>
          <w:szCs w:val="24"/>
        </w:rPr>
        <w:t xml:space="preserve">1) </w:t>
      </w:r>
      <w:r w:rsidR="00ED49BD" w:rsidRPr="00ED49BD">
        <w:rPr>
          <w:rFonts w:ascii="Times New Roman" w:hAnsi="Times New Roman" w:cs="Times New Roman"/>
          <w:color w:val="000000"/>
        </w:rPr>
        <w:t>A középiskola feladata és az intézmény vezetőjének felelőssége a tanuló választása alapján az iskolai közösségi szolgálat megszervezése állami, önkormányzati, civil, nonprofit szervezetnél, illetve a lelkiismereti és vallásszabadság jogáról, valamint az egyházak, vallásfelekezetek és vallási közösségek jogállásáról szóló törvény hatálya alá tartozó szervezetnél, középiskola magánszeméllyel kötött megállapodása alapján magánszemélynél vagy saját intézményben. Ennek keretében meg kell szervezni a tanuló közösségi szolgálatának teljesítésével, dokumentálásával összefüggő feladatok ellátását. A tanuló osztályfőnöke vagy az ezzel a feladattal megbízott pedagógus a tanuló előmenetelét rögzítő dokumentumokban az iratkezelési szabályok megtartásával nyilvántartja és folyamatosan vezeti a közösségi szolgálattal összefüggő egyéni vagy csoportos tevékenységet</w:t>
      </w:r>
      <w:r w:rsidR="00ED49BD">
        <w:rPr>
          <w:rFonts w:ascii="Times New Roman" w:hAnsi="Times New Roman" w:cs="Times New Roman"/>
          <w:color w:val="000000"/>
        </w:rPr>
        <w:t>.”</w:t>
      </w:r>
    </w:p>
    <w:p w14:paraId="76BBE33E" w14:textId="77777777" w:rsidR="00F27FC8" w:rsidRPr="0068315F" w:rsidRDefault="00F27FC8" w:rsidP="00E85EC0">
      <w:pPr>
        <w:shd w:val="clear" w:color="auto" w:fill="FFFFFF"/>
        <w:spacing w:after="0" w:line="360" w:lineRule="auto"/>
        <w:jc w:val="both"/>
        <w:rPr>
          <w:rFonts w:ascii="Times New Roman" w:eastAsia="Times New Roman" w:hAnsi="Times New Roman" w:cs="Times New Roman"/>
          <w:color w:val="474747"/>
          <w:sz w:val="24"/>
          <w:szCs w:val="24"/>
          <w:lang w:eastAsia="hu-HU"/>
        </w:rPr>
      </w:pPr>
    </w:p>
    <w:p w14:paraId="2109CB8B" w14:textId="77777777" w:rsidR="0068315F" w:rsidRPr="0068315F" w:rsidRDefault="0068315F" w:rsidP="00E85EC0">
      <w:pPr>
        <w:pStyle w:val="szoveg"/>
        <w:spacing w:before="0" w:beforeAutospacing="0" w:after="0" w:afterAutospacing="0" w:line="360" w:lineRule="auto"/>
        <w:jc w:val="both"/>
        <w:rPr>
          <w:color w:val="000000"/>
        </w:rPr>
      </w:pPr>
      <w:r w:rsidRPr="0068315F">
        <w:rPr>
          <w:color w:val="000000"/>
        </w:rPr>
        <w:t>(2) A közösségi szolgálat keretei között</w:t>
      </w:r>
    </w:p>
    <w:p w14:paraId="0FD25D74" w14:textId="77777777" w:rsidR="0068315F" w:rsidRPr="0068315F" w:rsidRDefault="0068315F" w:rsidP="00E85EC0">
      <w:pPr>
        <w:pStyle w:val="szoveg"/>
        <w:spacing w:before="0" w:beforeAutospacing="0" w:after="0" w:afterAutospacing="0" w:line="360" w:lineRule="auto"/>
        <w:jc w:val="both"/>
        <w:rPr>
          <w:color w:val="000000"/>
        </w:rPr>
      </w:pPr>
      <w:r w:rsidRPr="0068315F">
        <w:rPr>
          <w:color w:val="000000"/>
        </w:rPr>
        <w:t>a) az egészségügyi,</w:t>
      </w:r>
    </w:p>
    <w:p w14:paraId="1457E956" w14:textId="77777777" w:rsidR="0068315F" w:rsidRPr="0068315F" w:rsidRDefault="0068315F" w:rsidP="00E85EC0">
      <w:pPr>
        <w:pStyle w:val="szoveg"/>
        <w:spacing w:before="0" w:beforeAutospacing="0" w:after="0" w:afterAutospacing="0" w:line="360" w:lineRule="auto"/>
        <w:jc w:val="both"/>
        <w:rPr>
          <w:color w:val="000000"/>
        </w:rPr>
      </w:pPr>
      <w:r w:rsidRPr="0068315F">
        <w:rPr>
          <w:color w:val="000000"/>
        </w:rPr>
        <w:t>b) a szociális és jótékonysági,</w:t>
      </w:r>
    </w:p>
    <w:p w14:paraId="0B9F3295" w14:textId="77777777" w:rsidR="0068315F" w:rsidRPr="0068315F" w:rsidRDefault="0068315F" w:rsidP="00E85EC0">
      <w:pPr>
        <w:pStyle w:val="szoveg"/>
        <w:spacing w:before="0" w:beforeAutospacing="0" w:after="0" w:afterAutospacing="0" w:line="360" w:lineRule="auto"/>
        <w:jc w:val="both"/>
        <w:rPr>
          <w:color w:val="000000"/>
        </w:rPr>
      </w:pPr>
      <w:r w:rsidRPr="0068315F">
        <w:rPr>
          <w:color w:val="000000"/>
        </w:rPr>
        <w:t>c) az oktatási,</w:t>
      </w:r>
    </w:p>
    <w:p w14:paraId="7564234A" w14:textId="77777777" w:rsidR="0068315F" w:rsidRPr="0068315F" w:rsidRDefault="0068315F" w:rsidP="00E85EC0">
      <w:pPr>
        <w:pStyle w:val="szoveg"/>
        <w:spacing w:before="0" w:beforeAutospacing="0" w:after="0" w:afterAutospacing="0" w:line="360" w:lineRule="auto"/>
        <w:jc w:val="both"/>
        <w:rPr>
          <w:color w:val="000000"/>
        </w:rPr>
      </w:pPr>
      <w:r w:rsidRPr="0068315F">
        <w:rPr>
          <w:color w:val="000000"/>
        </w:rPr>
        <w:t>d) a kulturális és közösségi,</w:t>
      </w:r>
    </w:p>
    <w:p w14:paraId="1DAAD1AF" w14:textId="77777777" w:rsidR="0068315F" w:rsidRPr="0068315F" w:rsidRDefault="0068315F" w:rsidP="00E85EC0">
      <w:pPr>
        <w:pStyle w:val="szoveg"/>
        <w:spacing w:before="0" w:beforeAutospacing="0" w:after="0" w:afterAutospacing="0" w:line="360" w:lineRule="auto"/>
        <w:jc w:val="both"/>
        <w:rPr>
          <w:color w:val="000000"/>
        </w:rPr>
      </w:pPr>
      <w:r w:rsidRPr="0068315F">
        <w:rPr>
          <w:color w:val="000000"/>
        </w:rPr>
        <w:t>e) a környezet- és természetvédelemi,</w:t>
      </w:r>
    </w:p>
    <w:p w14:paraId="3D3AED88" w14:textId="77777777" w:rsidR="0068315F" w:rsidRPr="0068315F" w:rsidRDefault="0068315F" w:rsidP="00E85EC0">
      <w:pPr>
        <w:pStyle w:val="szoveg"/>
        <w:spacing w:before="0" w:beforeAutospacing="0" w:after="0" w:afterAutospacing="0" w:line="360" w:lineRule="auto"/>
        <w:jc w:val="both"/>
        <w:rPr>
          <w:color w:val="000000"/>
        </w:rPr>
      </w:pPr>
      <w:r w:rsidRPr="0068315F">
        <w:rPr>
          <w:color w:val="000000"/>
        </w:rPr>
        <w:t>f) a katasztrófavédelmi,</w:t>
      </w:r>
    </w:p>
    <w:p w14:paraId="18B754C6" w14:textId="77777777" w:rsidR="0068315F" w:rsidRDefault="0068315F" w:rsidP="00E85EC0">
      <w:pPr>
        <w:pStyle w:val="szoveg"/>
        <w:spacing w:before="0" w:beforeAutospacing="0" w:after="0" w:afterAutospacing="0" w:line="360" w:lineRule="auto"/>
        <w:jc w:val="both"/>
        <w:rPr>
          <w:color w:val="000000"/>
        </w:rPr>
      </w:pPr>
      <w:r w:rsidRPr="0068315F">
        <w:rPr>
          <w:color w:val="000000"/>
        </w:rPr>
        <w:t>g) az óvodás korú, sajátos nevelési igényű gyermekekkel, tanulókkal, az idős emberekkel közös sport- és szabadidős területén folytatható tevékenység.</w:t>
      </w:r>
      <w:r>
        <w:rPr>
          <w:color w:val="000000"/>
        </w:rPr>
        <w:t>”</w:t>
      </w:r>
    </w:p>
    <w:p w14:paraId="4C3BE5A7" w14:textId="77777777" w:rsidR="00DE6978" w:rsidRDefault="00DE6978" w:rsidP="00E85EC0">
      <w:pPr>
        <w:pStyle w:val="szoveg"/>
        <w:spacing w:before="0" w:beforeAutospacing="0" w:after="0" w:afterAutospacing="0" w:line="360" w:lineRule="auto"/>
        <w:jc w:val="both"/>
        <w:rPr>
          <w:color w:val="000000"/>
        </w:rPr>
      </w:pPr>
    </w:p>
    <w:p w14:paraId="30E61A93" w14:textId="77777777" w:rsidR="006B1CF8" w:rsidRDefault="006B1CF8" w:rsidP="00E85EC0">
      <w:pPr>
        <w:pStyle w:val="szoveg"/>
        <w:spacing w:before="0" w:beforeAutospacing="0" w:after="0" w:afterAutospacing="0" w:line="360" w:lineRule="auto"/>
        <w:jc w:val="both"/>
        <w:rPr>
          <w:color w:val="000000"/>
        </w:rPr>
      </w:pPr>
    </w:p>
    <w:p w14:paraId="06964A41" w14:textId="77777777" w:rsidR="006B1CF8" w:rsidRDefault="006B1CF8" w:rsidP="00E85EC0">
      <w:pPr>
        <w:pStyle w:val="szoveg"/>
        <w:spacing w:before="0" w:beforeAutospacing="0" w:after="0" w:afterAutospacing="0" w:line="360" w:lineRule="auto"/>
        <w:jc w:val="both"/>
        <w:rPr>
          <w:color w:val="000000"/>
        </w:rPr>
      </w:pPr>
    </w:p>
    <w:p w14:paraId="4EAB52B7" w14:textId="592E7E34" w:rsidR="00DE6978" w:rsidRPr="00A66A16" w:rsidRDefault="00DE6978" w:rsidP="00E85EC0">
      <w:pPr>
        <w:pStyle w:val="szoveg"/>
        <w:spacing w:before="0" w:beforeAutospacing="0" w:after="0" w:afterAutospacing="0" w:line="360" w:lineRule="auto"/>
        <w:jc w:val="both"/>
        <w:rPr>
          <w:b/>
          <w:color w:val="000000"/>
        </w:rPr>
      </w:pPr>
      <w:r w:rsidRPr="00DE6978">
        <w:rPr>
          <w:b/>
          <w:color w:val="000000"/>
        </w:rPr>
        <w:t>A közösségi szo</w:t>
      </w:r>
      <w:r w:rsidR="0002443A">
        <w:rPr>
          <w:b/>
          <w:color w:val="000000"/>
        </w:rPr>
        <w:t>lgálat teljesítésének területei</w:t>
      </w:r>
    </w:p>
    <w:p w14:paraId="1D910BAD" w14:textId="77777777" w:rsidR="00DE6978" w:rsidRDefault="00A66A16" w:rsidP="00E85E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törvényben meghatározott területeken kívül a</w:t>
      </w:r>
      <w:r w:rsidR="00A625A7">
        <w:rPr>
          <w:rFonts w:ascii="Times New Roman" w:hAnsi="Times New Roman" w:cs="Times New Roman"/>
          <w:sz w:val="24"/>
          <w:szCs w:val="24"/>
        </w:rPr>
        <w:t xml:space="preserve">z iskola </w:t>
      </w:r>
      <w:r w:rsidR="00DE6978">
        <w:rPr>
          <w:rFonts w:ascii="Times New Roman" w:hAnsi="Times New Roman" w:cs="Times New Roman"/>
          <w:sz w:val="24"/>
          <w:szCs w:val="24"/>
        </w:rPr>
        <w:t>is</w:t>
      </w:r>
      <w:r w:rsidR="00A625A7">
        <w:rPr>
          <w:rFonts w:ascii="Times New Roman" w:hAnsi="Times New Roman" w:cs="Times New Roman"/>
          <w:sz w:val="24"/>
          <w:szCs w:val="24"/>
        </w:rPr>
        <w:t xml:space="preserve"> lehetőséget biztosít </w:t>
      </w:r>
      <w:r w:rsidR="00DE6978">
        <w:rPr>
          <w:rFonts w:ascii="Times New Roman" w:hAnsi="Times New Roman" w:cs="Times New Roman"/>
          <w:sz w:val="24"/>
          <w:szCs w:val="24"/>
        </w:rPr>
        <w:t>a tanulók közö</w:t>
      </w:r>
      <w:r w:rsidR="00A625A7">
        <w:rPr>
          <w:rFonts w:ascii="Times New Roman" w:hAnsi="Times New Roman" w:cs="Times New Roman"/>
          <w:sz w:val="24"/>
          <w:szCs w:val="24"/>
        </w:rPr>
        <w:t>sségi szolgálatának teljesítéséhez</w:t>
      </w:r>
      <w:r w:rsidR="00DE6978">
        <w:rPr>
          <w:rFonts w:ascii="Times New Roman" w:hAnsi="Times New Roman" w:cs="Times New Roman"/>
          <w:sz w:val="24"/>
          <w:szCs w:val="24"/>
        </w:rPr>
        <w:t xml:space="preserve"> iskola</w:t>
      </w:r>
      <w:r w:rsidR="00A625A7">
        <w:rPr>
          <w:rFonts w:ascii="Times New Roman" w:hAnsi="Times New Roman" w:cs="Times New Roman"/>
          <w:sz w:val="24"/>
          <w:szCs w:val="24"/>
        </w:rPr>
        <w:t>i</w:t>
      </w:r>
      <w:r w:rsidR="00E85EC0">
        <w:rPr>
          <w:rFonts w:ascii="Times New Roman" w:hAnsi="Times New Roman" w:cs="Times New Roman"/>
          <w:sz w:val="24"/>
          <w:szCs w:val="24"/>
        </w:rPr>
        <w:t xml:space="preserve"> rendezvények keretében is. Í</w:t>
      </w:r>
      <w:r w:rsidR="00DE6978">
        <w:rPr>
          <w:rFonts w:ascii="Times New Roman" w:hAnsi="Times New Roman" w:cs="Times New Roman"/>
          <w:sz w:val="24"/>
          <w:szCs w:val="24"/>
        </w:rPr>
        <w:t>gy a tanulók csoportosan, az iskola pedagógusainak f</w:t>
      </w:r>
      <w:r w:rsidR="00A625A7">
        <w:rPr>
          <w:rFonts w:ascii="Times New Roman" w:hAnsi="Times New Roman" w:cs="Times New Roman"/>
          <w:sz w:val="24"/>
          <w:szCs w:val="24"/>
        </w:rPr>
        <w:t>elügyelete mellett teljesítik a</w:t>
      </w:r>
      <w:r w:rsidR="00DE6978">
        <w:rPr>
          <w:rFonts w:ascii="Times New Roman" w:hAnsi="Times New Roman" w:cs="Times New Roman"/>
          <w:sz w:val="24"/>
          <w:szCs w:val="24"/>
        </w:rPr>
        <w:t xml:space="preserve"> feladatokat.</w:t>
      </w:r>
    </w:p>
    <w:p w14:paraId="37E74209" w14:textId="6EFB1073" w:rsidR="00DE6978" w:rsidRDefault="00DE6978" w:rsidP="00E85EC0">
      <w:pPr>
        <w:pStyle w:val="szoveg"/>
        <w:spacing w:before="0" w:beforeAutospacing="0" w:after="0" w:afterAutospacing="0" w:line="360" w:lineRule="auto"/>
        <w:jc w:val="both"/>
        <w:rPr>
          <w:color w:val="000000"/>
        </w:rPr>
      </w:pPr>
    </w:p>
    <w:p w14:paraId="3DDD30A1" w14:textId="5E61A444" w:rsidR="00DE6978" w:rsidRDefault="00DE6978" w:rsidP="00E85EC0">
      <w:pPr>
        <w:pStyle w:val="szoveg"/>
        <w:spacing w:before="0" w:beforeAutospacing="0" w:after="0" w:afterAutospacing="0" w:line="360" w:lineRule="auto"/>
        <w:jc w:val="both"/>
        <w:rPr>
          <w:b/>
          <w:color w:val="000000"/>
        </w:rPr>
      </w:pPr>
      <w:r w:rsidRPr="00A625A7">
        <w:rPr>
          <w:b/>
          <w:color w:val="000000"/>
        </w:rPr>
        <w:t>A közösségi szo</w:t>
      </w:r>
      <w:r w:rsidR="0002443A">
        <w:rPr>
          <w:b/>
          <w:color w:val="000000"/>
        </w:rPr>
        <w:t>lgálat teljesítésének ütemezése</w:t>
      </w:r>
    </w:p>
    <w:p w14:paraId="699F76C3" w14:textId="77777777" w:rsidR="00BA3F6B" w:rsidRDefault="00E1297D" w:rsidP="00E85EC0">
      <w:pPr>
        <w:pStyle w:val="szoveg"/>
        <w:spacing w:before="0" w:beforeAutospacing="0" w:after="0" w:afterAutospacing="0" w:line="360" w:lineRule="auto"/>
        <w:jc w:val="both"/>
        <w:rPr>
          <w:color w:val="000000"/>
        </w:rPr>
      </w:pPr>
      <w:r w:rsidRPr="00E1297D">
        <w:rPr>
          <w:color w:val="000000"/>
        </w:rPr>
        <w:t>Együttműködési megállapodás megkötése az iskola és a fogadó sz</w:t>
      </w:r>
      <w:r>
        <w:rPr>
          <w:color w:val="000000"/>
        </w:rPr>
        <w:t>ervezet között. A megállapodás két</w:t>
      </w:r>
      <w:r w:rsidR="00E85EC0">
        <w:rPr>
          <w:color w:val="000000"/>
        </w:rPr>
        <w:t xml:space="preserve"> eredeti példányban készül, egy darab az iskolánál, egy</w:t>
      </w:r>
      <w:r w:rsidRPr="00E1297D">
        <w:rPr>
          <w:color w:val="000000"/>
        </w:rPr>
        <w:t xml:space="preserve"> darab a Szervezetnél marad.</w:t>
      </w:r>
      <w:r w:rsidR="00E85EC0">
        <w:rPr>
          <w:color w:val="000000"/>
        </w:rPr>
        <w:t xml:space="preserve"> </w:t>
      </w:r>
    </w:p>
    <w:p w14:paraId="259C14B9" w14:textId="77777777" w:rsidR="00BA3F6B" w:rsidRDefault="00E1297D" w:rsidP="00E85EC0">
      <w:pPr>
        <w:pStyle w:val="szoveg"/>
        <w:spacing w:before="0" w:beforeAutospacing="0" w:after="0" w:afterAutospacing="0" w:line="360" w:lineRule="auto"/>
        <w:jc w:val="both"/>
        <w:rPr>
          <w:color w:val="000000"/>
        </w:rPr>
      </w:pPr>
      <w:r>
        <w:rPr>
          <w:color w:val="000000"/>
        </w:rPr>
        <w:t>A t</w:t>
      </w:r>
      <w:r w:rsidRPr="00E1297D">
        <w:rPr>
          <w:color w:val="000000"/>
        </w:rPr>
        <w:t>anulók jelentkezése, nyilatkozatok leadása az osztályfőnöknek.</w:t>
      </w:r>
      <w:r w:rsidR="00E85EC0">
        <w:rPr>
          <w:color w:val="000000"/>
        </w:rPr>
        <w:t xml:space="preserve"> </w:t>
      </w:r>
      <w:r>
        <w:rPr>
          <w:color w:val="000000"/>
        </w:rPr>
        <w:t>A t</w:t>
      </w:r>
      <w:r w:rsidRPr="00E1297D">
        <w:rPr>
          <w:color w:val="000000"/>
        </w:rPr>
        <w:t>anulók felkészítése, feladatok megbeszélése, időpontok egyeztetése.</w:t>
      </w:r>
      <w:r w:rsidR="00556089">
        <w:rPr>
          <w:color w:val="000000"/>
        </w:rPr>
        <w:t xml:space="preserve"> F</w:t>
      </w:r>
      <w:r>
        <w:rPr>
          <w:color w:val="000000"/>
        </w:rPr>
        <w:t xml:space="preserve">elkészítő és záró foglalkozást az iskola biztosít. </w:t>
      </w:r>
      <w:r w:rsidR="00E85EC0">
        <w:rPr>
          <w:color w:val="000000"/>
        </w:rPr>
        <w:t xml:space="preserve"> </w:t>
      </w:r>
    </w:p>
    <w:p w14:paraId="2813F0E7" w14:textId="1824DD01" w:rsidR="00556089" w:rsidRPr="00E60E16" w:rsidRDefault="00595664" w:rsidP="00E60E16">
      <w:pPr>
        <w:pStyle w:val="szoveg"/>
        <w:spacing w:before="0" w:beforeAutospacing="0" w:after="0" w:afterAutospacing="0" w:line="360" w:lineRule="auto"/>
        <w:jc w:val="both"/>
        <w:rPr>
          <w:color w:val="000000"/>
        </w:rPr>
      </w:pPr>
      <w:r w:rsidRPr="00595664">
        <w:rPr>
          <w:color w:val="000000"/>
        </w:rPr>
        <w:t>A közösségi szolgálat helyszínén a szolgálattal érintett személy segítése tanítási napokon alkalmanként legkevesebb egy, legfeljebb háromórás, tanítási napokon kívül alkalmanként legkevesebb egy, legfeljebb ötórás időkeretben végezhető.</w:t>
      </w:r>
    </w:p>
    <w:p w14:paraId="4B6002D7" w14:textId="77777777" w:rsidR="0002443A" w:rsidRPr="000F2B90" w:rsidRDefault="0002443A" w:rsidP="0002443A">
      <w:pPr>
        <w:pStyle w:val="szoveg"/>
        <w:spacing w:before="0" w:beforeAutospacing="0" w:after="0" w:afterAutospacing="0" w:line="360" w:lineRule="auto"/>
        <w:rPr>
          <w:color w:val="000000"/>
        </w:rPr>
      </w:pPr>
      <w:r w:rsidRPr="000F2B90">
        <w:rPr>
          <w:color w:val="000000"/>
        </w:rPr>
        <w:t xml:space="preserve">A közösségi szolgálat teljesítése során, egy órán hatvan perc közösségi szolgálati idő értendő </w:t>
      </w:r>
    </w:p>
    <w:p w14:paraId="3D59D430" w14:textId="77777777" w:rsidR="0002443A" w:rsidRPr="000F2B90" w:rsidRDefault="0002443A" w:rsidP="0002443A">
      <w:pPr>
        <w:pStyle w:val="szoveg"/>
        <w:spacing w:before="0" w:beforeAutospacing="0" w:after="0" w:afterAutospacing="0" w:line="360" w:lineRule="auto"/>
        <w:rPr>
          <w:color w:val="000000"/>
        </w:rPr>
      </w:pPr>
      <w:r w:rsidRPr="000F2B90">
        <w:rPr>
          <w:color w:val="000000"/>
        </w:rPr>
        <w:t xml:space="preserve">azzal, hogy a helyszínre történő utazási idő nem számítható be a teljesítésbe.  </w:t>
      </w:r>
    </w:p>
    <w:p w14:paraId="3A2E065C" w14:textId="77777777" w:rsidR="0002443A" w:rsidRPr="000F2B90" w:rsidRDefault="0002443A" w:rsidP="0002443A">
      <w:pPr>
        <w:pStyle w:val="szoveg"/>
        <w:spacing w:before="0" w:beforeAutospacing="0" w:after="0" w:afterAutospacing="0" w:line="360" w:lineRule="auto"/>
        <w:rPr>
          <w:color w:val="000000"/>
        </w:rPr>
      </w:pPr>
      <w:r w:rsidRPr="000F2B90">
        <w:rPr>
          <w:color w:val="000000"/>
        </w:rPr>
        <w:t xml:space="preserve">A tanuló az 50 órás közösségi szolgálatot arányosan, három évre elosztva végzi évenként az </w:t>
      </w:r>
    </w:p>
    <w:p w14:paraId="12B6D7DC" w14:textId="77777777" w:rsidR="0002443A" w:rsidRPr="000F2B90" w:rsidRDefault="0002443A" w:rsidP="0002443A">
      <w:pPr>
        <w:pStyle w:val="szoveg"/>
        <w:spacing w:before="0" w:beforeAutospacing="0" w:after="0" w:afterAutospacing="0" w:line="360" w:lineRule="auto"/>
        <w:rPr>
          <w:color w:val="000000"/>
        </w:rPr>
      </w:pPr>
      <w:r w:rsidRPr="000F2B90">
        <w:rPr>
          <w:color w:val="000000"/>
        </w:rPr>
        <w:t xml:space="preserve">alábbi minimális és maximális időkeretben  </w:t>
      </w:r>
    </w:p>
    <w:p w14:paraId="0B83BDA2" w14:textId="77777777" w:rsidR="0002443A" w:rsidRPr="000F2B90" w:rsidRDefault="0002443A" w:rsidP="0002443A">
      <w:pPr>
        <w:pStyle w:val="szoveg"/>
        <w:spacing w:before="0" w:beforeAutospacing="0" w:after="0" w:afterAutospacing="0" w:line="360" w:lineRule="auto"/>
        <w:rPr>
          <w:color w:val="000000"/>
        </w:rPr>
      </w:pPr>
      <w:r w:rsidRPr="000F2B90">
        <w:rPr>
          <w:color w:val="000000"/>
        </w:rPr>
        <w:t>- 9. évfolyamon  10 –20 óra  - 10. évfolyamon 10 – 20 óra  - 11. évfolyamon 10 –</w:t>
      </w:r>
      <w:r>
        <w:rPr>
          <w:color w:val="000000"/>
        </w:rPr>
        <w:t xml:space="preserve"> 20 óra</w:t>
      </w:r>
      <w:r w:rsidRPr="000F2B90">
        <w:rPr>
          <w:color w:val="000000"/>
        </w:rPr>
        <w:t xml:space="preserve"> </w:t>
      </w:r>
    </w:p>
    <w:p w14:paraId="580EB7DB" w14:textId="77777777" w:rsidR="0002443A" w:rsidRPr="000F2B90" w:rsidRDefault="0002443A" w:rsidP="0002443A">
      <w:pPr>
        <w:pStyle w:val="szoveg"/>
        <w:spacing w:before="0" w:beforeAutospacing="0" w:after="0" w:afterAutospacing="0" w:line="360" w:lineRule="auto"/>
        <w:rPr>
          <w:color w:val="000000"/>
        </w:rPr>
      </w:pPr>
      <w:r w:rsidRPr="000F2B90">
        <w:rPr>
          <w:color w:val="000000"/>
        </w:rPr>
        <w:t xml:space="preserve">Az 50 órából maximálisan 5 fordítható a közösségi szolgálat előkészítésére, melyet végezhet  - a fogadó intézmény mentora  </w:t>
      </w:r>
    </w:p>
    <w:p w14:paraId="47B03BC1" w14:textId="77777777" w:rsidR="0002443A" w:rsidRPr="000F2B90" w:rsidRDefault="0002443A" w:rsidP="0002443A">
      <w:pPr>
        <w:pStyle w:val="szoveg"/>
        <w:spacing w:before="0" w:beforeAutospacing="0" w:after="0" w:afterAutospacing="0" w:line="360" w:lineRule="auto"/>
        <w:rPr>
          <w:color w:val="000000"/>
        </w:rPr>
      </w:pPr>
      <w:r w:rsidRPr="000F2B90">
        <w:rPr>
          <w:color w:val="000000"/>
        </w:rPr>
        <w:t xml:space="preserve">- az iskolai koordinátor és/vagy az osztályfőnök  </w:t>
      </w:r>
    </w:p>
    <w:p w14:paraId="4EF123DE" w14:textId="77777777" w:rsidR="0002443A" w:rsidRPr="000F2B90" w:rsidRDefault="0002443A" w:rsidP="0002443A">
      <w:pPr>
        <w:pStyle w:val="szoveg"/>
        <w:spacing w:before="0" w:beforeAutospacing="0" w:after="0" w:afterAutospacing="0" w:line="360" w:lineRule="auto"/>
        <w:rPr>
          <w:color w:val="000000"/>
        </w:rPr>
      </w:pPr>
      <w:r w:rsidRPr="000F2B90">
        <w:rPr>
          <w:color w:val="000000"/>
        </w:rPr>
        <w:t xml:space="preserve">Az 50 órából maximálisan 5 fordítható a közösségi szolgálat lezárására, melyet végezhet  </w:t>
      </w:r>
    </w:p>
    <w:p w14:paraId="13F9E3CD" w14:textId="77777777" w:rsidR="0002443A" w:rsidRPr="000F2B90" w:rsidRDefault="0002443A" w:rsidP="0002443A">
      <w:pPr>
        <w:pStyle w:val="szoveg"/>
        <w:spacing w:before="0" w:beforeAutospacing="0" w:after="0" w:afterAutospacing="0" w:line="360" w:lineRule="auto"/>
        <w:rPr>
          <w:color w:val="000000"/>
        </w:rPr>
      </w:pPr>
      <w:r w:rsidRPr="000F2B90">
        <w:rPr>
          <w:color w:val="000000"/>
        </w:rPr>
        <w:t xml:space="preserve">- az iskolai koordinátor és/vagy az osztályfőnök  </w:t>
      </w:r>
    </w:p>
    <w:p w14:paraId="74A4F561" w14:textId="77777777" w:rsidR="0002443A" w:rsidRPr="000F2B90" w:rsidRDefault="0002443A" w:rsidP="0002443A">
      <w:pPr>
        <w:pStyle w:val="szoveg"/>
        <w:spacing w:before="0" w:beforeAutospacing="0" w:after="0" w:afterAutospacing="0" w:line="360" w:lineRule="auto"/>
        <w:rPr>
          <w:color w:val="000000"/>
        </w:rPr>
      </w:pPr>
      <w:r w:rsidRPr="000F2B90">
        <w:rPr>
          <w:color w:val="000000"/>
        </w:rPr>
        <w:t xml:space="preserve">A közösségi szolgálat teljesítését a fogadó intézmény mentora igazolja.  </w:t>
      </w:r>
    </w:p>
    <w:p w14:paraId="77667622" w14:textId="77777777" w:rsidR="0002443A" w:rsidRPr="000F2B90" w:rsidRDefault="0002443A" w:rsidP="0002443A">
      <w:pPr>
        <w:pStyle w:val="szoveg"/>
        <w:spacing w:before="0" w:beforeAutospacing="0" w:after="0" w:afterAutospacing="0" w:line="360" w:lineRule="auto"/>
        <w:rPr>
          <w:color w:val="000000"/>
        </w:rPr>
      </w:pPr>
      <w:r w:rsidRPr="000F2B90">
        <w:rPr>
          <w:color w:val="000000"/>
        </w:rPr>
        <w:t>A közösségi szolgálat előkészítését, ha  - azt a fogadó intézmény ment</w:t>
      </w:r>
      <w:r>
        <w:rPr>
          <w:color w:val="000000"/>
        </w:rPr>
        <w:t xml:space="preserve">ora végezte, akkor a mentor, - </w:t>
      </w:r>
      <w:r w:rsidRPr="000F2B90">
        <w:rPr>
          <w:color w:val="000000"/>
        </w:rPr>
        <w:t xml:space="preserve">egyéb esetben az iskolai koordinátor igazolja.  </w:t>
      </w:r>
    </w:p>
    <w:p w14:paraId="30CEE5C5" w14:textId="77777777" w:rsidR="0002443A" w:rsidRDefault="0002443A" w:rsidP="0002443A">
      <w:pPr>
        <w:pStyle w:val="szoveg"/>
        <w:spacing w:before="0" w:beforeAutospacing="0" w:after="0" w:afterAutospacing="0" w:line="360" w:lineRule="auto"/>
        <w:rPr>
          <w:color w:val="000000"/>
        </w:rPr>
      </w:pPr>
      <w:r w:rsidRPr="000F2B90">
        <w:rPr>
          <w:color w:val="000000"/>
        </w:rPr>
        <w:t>A közösségi szolgálat lezárását az iskolai koordinátor igazolja</w:t>
      </w:r>
    </w:p>
    <w:p w14:paraId="437436FB" w14:textId="593F34F8" w:rsidR="00E1297D" w:rsidRPr="00E1297D" w:rsidRDefault="00E1297D" w:rsidP="00E85EC0">
      <w:pPr>
        <w:pStyle w:val="szoveg"/>
        <w:spacing w:before="0" w:beforeAutospacing="0" w:after="0" w:afterAutospacing="0" w:line="360" w:lineRule="auto"/>
        <w:jc w:val="both"/>
        <w:rPr>
          <w:color w:val="000000"/>
        </w:rPr>
      </w:pPr>
    </w:p>
    <w:p w14:paraId="5C6E17DE" w14:textId="686583F6" w:rsidR="00DE6978" w:rsidRPr="00DE6978" w:rsidRDefault="00DE6978" w:rsidP="00E85EC0">
      <w:pPr>
        <w:pStyle w:val="szoveg"/>
        <w:spacing w:before="0" w:beforeAutospacing="0" w:after="0" w:afterAutospacing="0" w:line="360" w:lineRule="auto"/>
        <w:jc w:val="both"/>
        <w:rPr>
          <w:b/>
          <w:color w:val="000000"/>
        </w:rPr>
      </w:pPr>
      <w:r w:rsidRPr="00DE6978">
        <w:rPr>
          <w:b/>
          <w:color w:val="000000"/>
        </w:rPr>
        <w:t>A közösségi szolgálat teljesítésének dokumentál</w:t>
      </w:r>
      <w:r w:rsidR="000F2B90">
        <w:rPr>
          <w:b/>
          <w:color w:val="000000"/>
        </w:rPr>
        <w:t>ása</w:t>
      </w:r>
    </w:p>
    <w:p w14:paraId="069693F1" w14:textId="77777777" w:rsidR="00DE6978" w:rsidRPr="00DE6978" w:rsidRDefault="00DE6978" w:rsidP="00E85E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DE6978">
        <w:rPr>
          <w:rFonts w:ascii="Times New Roman" w:hAnsi="Times New Roman" w:cs="Times New Roman"/>
          <w:sz w:val="24"/>
          <w:szCs w:val="24"/>
        </w:rPr>
        <w:t xml:space="preserve"> tanulónak jelentkezési lapot kell kitöltenie, amely tartalmazza a megvalósítás tervezett helyét és a szülő egyetértő nyilatkozatát</w:t>
      </w:r>
      <w:r w:rsidR="00A625A7">
        <w:rPr>
          <w:rFonts w:ascii="Times New Roman" w:hAnsi="Times New Roman" w:cs="Times New Roman"/>
          <w:sz w:val="24"/>
          <w:szCs w:val="24"/>
        </w:rPr>
        <w:t>. A tanuló naplót köteles vezetni a folytatott tevékenységről. A</w:t>
      </w:r>
      <w:r w:rsidR="00C71044">
        <w:rPr>
          <w:rFonts w:ascii="Times New Roman" w:hAnsi="Times New Roman" w:cs="Times New Roman"/>
          <w:sz w:val="24"/>
          <w:szCs w:val="24"/>
        </w:rPr>
        <w:t xml:space="preserve">z osztályfőnök </w:t>
      </w:r>
      <w:r w:rsidRPr="00DE6978">
        <w:rPr>
          <w:rFonts w:ascii="Times New Roman" w:hAnsi="Times New Roman" w:cs="Times New Roman"/>
          <w:sz w:val="24"/>
          <w:szCs w:val="24"/>
        </w:rPr>
        <w:t>az osztálynaplóban</w:t>
      </w:r>
      <w:r w:rsidR="00E1297D">
        <w:rPr>
          <w:rFonts w:ascii="Times New Roman" w:hAnsi="Times New Roman" w:cs="Times New Roman"/>
          <w:sz w:val="24"/>
          <w:szCs w:val="24"/>
        </w:rPr>
        <w:t>, a bizonyítványban</w:t>
      </w:r>
      <w:r w:rsidRPr="00DE6978">
        <w:rPr>
          <w:rFonts w:ascii="Times New Roman" w:hAnsi="Times New Roman" w:cs="Times New Roman"/>
          <w:sz w:val="24"/>
          <w:szCs w:val="24"/>
        </w:rPr>
        <w:t xml:space="preserve"> és a tö</w:t>
      </w:r>
      <w:r w:rsidR="00C71044">
        <w:rPr>
          <w:rFonts w:ascii="Times New Roman" w:hAnsi="Times New Roman" w:cs="Times New Roman"/>
          <w:sz w:val="24"/>
          <w:szCs w:val="24"/>
        </w:rPr>
        <w:t>rzslapon dokumentálja</w:t>
      </w:r>
      <w:r w:rsidR="00E1297D">
        <w:rPr>
          <w:rFonts w:ascii="Times New Roman" w:hAnsi="Times New Roman" w:cs="Times New Roman"/>
          <w:sz w:val="24"/>
          <w:szCs w:val="24"/>
        </w:rPr>
        <w:t xml:space="preserve"> a tanév során teljesített óraszámokat, majd a teljes</w:t>
      </w:r>
      <w:r w:rsidR="00C71044">
        <w:rPr>
          <w:rFonts w:ascii="Times New Roman" w:hAnsi="Times New Roman" w:cs="Times New Roman"/>
          <w:sz w:val="24"/>
          <w:szCs w:val="24"/>
        </w:rPr>
        <w:t xml:space="preserve"> közösségi </w:t>
      </w:r>
      <w:r w:rsidR="00A625A7">
        <w:rPr>
          <w:rFonts w:ascii="Times New Roman" w:hAnsi="Times New Roman" w:cs="Times New Roman"/>
          <w:sz w:val="24"/>
          <w:szCs w:val="24"/>
        </w:rPr>
        <w:t>szolgálat teljesítését. A</w:t>
      </w:r>
      <w:r w:rsidRPr="00DE6978">
        <w:rPr>
          <w:rFonts w:ascii="Times New Roman" w:hAnsi="Times New Roman" w:cs="Times New Roman"/>
          <w:sz w:val="24"/>
          <w:szCs w:val="24"/>
        </w:rPr>
        <w:t>z iskola a teljesítéséről igazolást állít ki</w:t>
      </w:r>
      <w:r w:rsidR="00C71044">
        <w:rPr>
          <w:rFonts w:ascii="Times New Roman" w:hAnsi="Times New Roman" w:cs="Times New Roman"/>
          <w:sz w:val="24"/>
          <w:szCs w:val="24"/>
        </w:rPr>
        <w:t xml:space="preserve"> a 12. évfolyam befejezésekor.</w:t>
      </w:r>
    </w:p>
    <w:p w14:paraId="04A4CE53" w14:textId="044473AD" w:rsidR="000F2B90" w:rsidRPr="000F2B90" w:rsidRDefault="000F2B90" w:rsidP="000F2B90">
      <w:pPr>
        <w:pStyle w:val="szoveg"/>
        <w:spacing w:after="0" w:line="360" w:lineRule="auto"/>
        <w:jc w:val="both"/>
        <w:rPr>
          <w:b/>
          <w:color w:val="000000"/>
        </w:rPr>
      </w:pPr>
      <w:r w:rsidRPr="000F2B90">
        <w:rPr>
          <w:color w:val="000000"/>
        </w:rPr>
        <w:t xml:space="preserve"> </w:t>
      </w:r>
      <w:r w:rsidRPr="000F2B90">
        <w:rPr>
          <w:b/>
          <w:color w:val="000000"/>
        </w:rPr>
        <w:t xml:space="preserve">Közreműködők feladatai, felelősök   </w:t>
      </w:r>
    </w:p>
    <w:p w14:paraId="26874C96" w14:textId="1984545A" w:rsidR="000F2B90" w:rsidRPr="000F2B90" w:rsidRDefault="000F2B90" w:rsidP="000F2B90">
      <w:pPr>
        <w:pStyle w:val="szoveg"/>
        <w:spacing w:after="0" w:line="360" w:lineRule="auto"/>
        <w:jc w:val="both"/>
        <w:rPr>
          <w:b/>
          <w:color w:val="000000"/>
        </w:rPr>
      </w:pPr>
      <w:r w:rsidRPr="000F2B90">
        <w:rPr>
          <w:b/>
          <w:color w:val="000000"/>
        </w:rPr>
        <w:t xml:space="preserve">Az iskola feladatai    </w:t>
      </w:r>
    </w:p>
    <w:p w14:paraId="2F91EA7D" w14:textId="77777777" w:rsidR="000F2B90" w:rsidRPr="000F2B90" w:rsidRDefault="000F2B90" w:rsidP="00E60E16">
      <w:pPr>
        <w:pStyle w:val="szoveg"/>
        <w:spacing w:before="0" w:beforeAutospacing="0" w:after="0" w:afterAutospacing="0" w:line="360" w:lineRule="auto"/>
        <w:jc w:val="both"/>
        <w:rPr>
          <w:color w:val="000000"/>
        </w:rPr>
      </w:pPr>
      <w:r w:rsidRPr="000F2B90">
        <w:rPr>
          <w:color w:val="000000"/>
        </w:rPr>
        <w:t xml:space="preserve">A közösségi szolgálatra kötelezett tanulók szolgálatukat külső helyszínen, fogadóintézményben </w:t>
      </w:r>
    </w:p>
    <w:p w14:paraId="0BDD88A4" w14:textId="77777777" w:rsidR="000F2B90" w:rsidRPr="000F2B90" w:rsidRDefault="000F2B90" w:rsidP="00E60E16">
      <w:pPr>
        <w:pStyle w:val="szoveg"/>
        <w:spacing w:before="0" w:beforeAutospacing="0" w:after="0" w:afterAutospacing="0" w:line="360" w:lineRule="auto"/>
        <w:jc w:val="both"/>
        <w:rPr>
          <w:color w:val="000000"/>
        </w:rPr>
      </w:pPr>
      <w:r w:rsidRPr="000F2B90">
        <w:rPr>
          <w:color w:val="000000"/>
        </w:rPr>
        <w:t xml:space="preserve">vagy a saját intézményükben tölthetik. Az intézményen kívüli fogadószervezettel az ott </w:t>
      </w:r>
    </w:p>
    <w:p w14:paraId="564A184F" w14:textId="4E3D82C6" w:rsidR="000F2B90" w:rsidRPr="000F2B90" w:rsidRDefault="000F2B90" w:rsidP="00E60E16">
      <w:pPr>
        <w:pStyle w:val="szoveg"/>
        <w:spacing w:before="0" w:beforeAutospacing="0" w:after="0" w:afterAutospacing="0" w:line="360" w:lineRule="auto"/>
        <w:jc w:val="both"/>
        <w:rPr>
          <w:color w:val="000000"/>
        </w:rPr>
      </w:pPr>
      <w:r w:rsidRPr="000F2B90">
        <w:rPr>
          <w:color w:val="000000"/>
        </w:rPr>
        <w:t>közreműködő mentor bevonásával az intézmény együttm</w:t>
      </w:r>
      <w:r w:rsidR="00E60E16">
        <w:rPr>
          <w:color w:val="000000"/>
        </w:rPr>
        <w:t>űködési megállapodást köt.</w:t>
      </w:r>
    </w:p>
    <w:p w14:paraId="73937CFE" w14:textId="77777777" w:rsidR="000F2B90" w:rsidRPr="000F2B90" w:rsidRDefault="000F2B90" w:rsidP="00E60E16">
      <w:pPr>
        <w:pStyle w:val="szoveg"/>
        <w:spacing w:before="0" w:beforeAutospacing="0" w:after="0" w:afterAutospacing="0" w:line="360" w:lineRule="auto"/>
        <w:jc w:val="both"/>
        <w:rPr>
          <w:color w:val="000000"/>
        </w:rPr>
      </w:pPr>
      <w:r w:rsidRPr="000F2B90">
        <w:rPr>
          <w:color w:val="000000"/>
        </w:rPr>
        <w:t xml:space="preserve">Az intézmény vezetője az iskolai közösségi szolgálatért felelős koordinátort nevez ki, aki az </w:t>
      </w:r>
    </w:p>
    <w:p w14:paraId="7C2F047F" w14:textId="77777777" w:rsidR="000F2B90" w:rsidRPr="000F2B90" w:rsidRDefault="000F2B90" w:rsidP="00E60E16">
      <w:pPr>
        <w:pStyle w:val="szoveg"/>
        <w:spacing w:before="0" w:beforeAutospacing="0" w:after="0" w:afterAutospacing="0" w:line="360" w:lineRule="auto"/>
        <w:jc w:val="both"/>
        <w:rPr>
          <w:color w:val="000000"/>
        </w:rPr>
      </w:pPr>
      <w:r w:rsidRPr="000F2B90">
        <w:rPr>
          <w:color w:val="000000"/>
        </w:rPr>
        <w:t xml:space="preserve">intézményvezetővel, a DÖK-kel és a pedagógus kollégákkal szorosan együttműködve végzi </w:t>
      </w:r>
    </w:p>
    <w:p w14:paraId="32CC6F74" w14:textId="77777777" w:rsidR="000F2B90" w:rsidRPr="000F2B90" w:rsidRDefault="000F2B90" w:rsidP="00E60E16">
      <w:pPr>
        <w:pStyle w:val="szoveg"/>
        <w:spacing w:before="0" w:beforeAutospacing="0" w:after="0" w:afterAutospacing="0" w:line="360" w:lineRule="auto"/>
        <w:jc w:val="both"/>
        <w:rPr>
          <w:color w:val="000000"/>
        </w:rPr>
      </w:pPr>
      <w:r w:rsidRPr="000F2B90">
        <w:rPr>
          <w:color w:val="000000"/>
        </w:rPr>
        <w:t xml:space="preserve">feladatát.  </w:t>
      </w:r>
    </w:p>
    <w:p w14:paraId="67DC7D98" w14:textId="77777777" w:rsidR="000F2B90" w:rsidRPr="000F2B90" w:rsidRDefault="000F2B90" w:rsidP="00E60E16">
      <w:pPr>
        <w:pStyle w:val="szoveg"/>
        <w:spacing w:before="0" w:beforeAutospacing="0" w:after="0" w:afterAutospacing="0" w:line="360" w:lineRule="auto"/>
        <w:jc w:val="both"/>
        <w:rPr>
          <w:color w:val="000000"/>
        </w:rPr>
      </w:pPr>
      <w:r w:rsidRPr="000F2B90">
        <w:rPr>
          <w:color w:val="000000"/>
        </w:rPr>
        <w:t xml:space="preserve">A közösségi szolgálat megkezdése előtt a kilencedik évfolyamon az osztályfőnökök az </w:t>
      </w:r>
    </w:p>
    <w:p w14:paraId="10CB22DD" w14:textId="77777777" w:rsidR="000F2B90" w:rsidRPr="000F2B90" w:rsidRDefault="000F2B90" w:rsidP="00E60E16">
      <w:pPr>
        <w:pStyle w:val="szoveg"/>
        <w:spacing w:before="0" w:beforeAutospacing="0" w:after="0" w:afterAutospacing="0" w:line="360" w:lineRule="auto"/>
        <w:jc w:val="both"/>
        <w:rPr>
          <w:color w:val="000000"/>
        </w:rPr>
      </w:pPr>
      <w:r w:rsidRPr="000F2B90">
        <w:rPr>
          <w:color w:val="000000"/>
        </w:rPr>
        <w:t xml:space="preserve">intézményvezetővel tájékoztatást nyújtanak a tanulóknak, illetve az első szülői értekezleten a </w:t>
      </w:r>
    </w:p>
    <w:p w14:paraId="5C052850" w14:textId="77777777" w:rsidR="000F2B90" w:rsidRPr="000F2B90" w:rsidRDefault="000F2B90" w:rsidP="00E60E16">
      <w:pPr>
        <w:pStyle w:val="szoveg"/>
        <w:spacing w:before="0" w:beforeAutospacing="0" w:after="0" w:afterAutospacing="0" w:line="360" w:lineRule="auto"/>
        <w:jc w:val="both"/>
        <w:rPr>
          <w:color w:val="000000"/>
        </w:rPr>
      </w:pPr>
      <w:r w:rsidRPr="000F2B90">
        <w:rPr>
          <w:color w:val="000000"/>
        </w:rPr>
        <w:t xml:space="preserve">tanulók szüleinek az iskolai közösségi szolgálatról.  </w:t>
      </w:r>
    </w:p>
    <w:p w14:paraId="4CE86F76" w14:textId="77777777" w:rsidR="000F2B90" w:rsidRPr="000F2B90" w:rsidRDefault="000F2B90" w:rsidP="00E60E16">
      <w:pPr>
        <w:pStyle w:val="szoveg"/>
        <w:spacing w:before="0" w:beforeAutospacing="0" w:after="0" w:afterAutospacing="0" w:line="360" w:lineRule="auto"/>
        <w:jc w:val="both"/>
        <w:rPr>
          <w:color w:val="000000"/>
        </w:rPr>
      </w:pPr>
      <w:r w:rsidRPr="000F2B90">
        <w:rPr>
          <w:color w:val="000000"/>
        </w:rPr>
        <w:t xml:space="preserve">A szülőknek lehetőségük van javaslatot tenni a közérdekű önkéntes tevékenységről szóló 2005. </w:t>
      </w:r>
    </w:p>
    <w:p w14:paraId="0C08D903" w14:textId="77777777" w:rsidR="000F2B90" w:rsidRPr="000F2B90" w:rsidRDefault="000F2B90" w:rsidP="00E60E16">
      <w:pPr>
        <w:pStyle w:val="szoveg"/>
        <w:spacing w:before="0" w:beforeAutospacing="0" w:after="0" w:afterAutospacing="0" w:line="360" w:lineRule="auto"/>
        <w:jc w:val="both"/>
        <w:rPr>
          <w:color w:val="000000"/>
        </w:rPr>
      </w:pPr>
      <w:r w:rsidRPr="000F2B90">
        <w:rPr>
          <w:color w:val="000000"/>
        </w:rPr>
        <w:t xml:space="preserve">évi LXXXVIII. törvény értelmében fogadó szervezetekkel való együttműködési megállapodás </w:t>
      </w:r>
    </w:p>
    <w:p w14:paraId="4A7A0515" w14:textId="77777777" w:rsidR="000F2B90" w:rsidRPr="000F2B90" w:rsidRDefault="000F2B90" w:rsidP="00E60E16">
      <w:pPr>
        <w:pStyle w:val="szoveg"/>
        <w:spacing w:before="0" w:beforeAutospacing="0" w:after="0" w:afterAutospacing="0" w:line="360" w:lineRule="auto"/>
        <w:jc w:val="both"/>
        <w:rPr>
          <w:color w:val="000000"/>
        </w:rPr>
      </w:pPr>
      <w:r w:rsidRPr="000F2B90">
        <w:rPr>
          <w:color w:val="000000"/>
        </w:rPr>
        <w:t xml:space="preserve">kötésére.  </w:t>
      </w:r>
    </w:p>
    <w:p w14:paraId="4621CAEC" w14:textId="77777777" w:rsidR="000F2B90" w:rsidRPr="000F2B90" w:rsidRDefault="000F2B90" w:rsidP="00E60E16">
      <w:pPr>
        <w:pStyle w:val="szoveg"/>
        <w:spacing w:before="0" w:beforeAutospacing="0" w:after="0" w:afterAutospacing="0" w:line="360" w:lineRule="auto"/>
        <w:jc w:val="both"/>
        <w:rPr>
          <w:color w:val="000000"/>
        </w:rPr>
      </w:pPr>
      <w:r w:rsidRPr="000F2B90">
        <w:rPr>
          <w:color w:val="000000"/>
        </w:rPr>
        <w:t xml:space="preserve">Az iskolai közösségi szolgálatra kötelezett tanulók az adott tanévben a fogadó intézményekről </w:t>
      </w:r>
    </w:p>
    <w:p w14:paraId="5E77372F" w14:textId="28CED3DA" w:rsidR="000F2B90" w:rsidRDefault="000F2B90" w:rsidP="00E60E16">
      <w:pPr>
        <w:pStyle w:val="szoveg"/>
        <w:spacing w:before="0" w:beforeAutospacing="0" w:after="0" w:afterAutospacing="0" w:line="360" w:lineRule="auto"/>
        <w:jc w:val="both"/>
        <w:rPr>
          <w:color w:val="000000"/>
        </w:rPr>
      </w:pPr>
      <w:r w:rsidRPr="000F2B90">
        <w:rPr>
          <w:color w:val="000000"/>
        </w:rPr>
        <w:t>az iskolai koordinátortól vagy az osztályfőn</w:t>
      </w:r>
      <w:r>
        <w:rPr>
          <w:color w:val="000000"/>
        </w:rPr>
        <w:t xml:space="preserve">ököktől kapnak tájékoztatást.  </w:t>
      </w:r>
    </w:p>
    <w:p w14:paraId="21A21795" w14:textId="77777777" w:rsidR="00E60E16" w:rsidRPr="000F2B90" w:rsidRDefault="00E60E16" w:rsidP="00E60E16">
      <w:pPr>
        <w:pStyle w:val="szoveg"/>
        <w:spacing w:before="0" w:beforeAutospacing="0" w:after="0" w:afterAutospacing="0" w:line="360" w:lineRule="auto"/>
        <w:jc w:val="both"/>
        <w:rPr>
          <w:color w:val="000000"/>
        </w:rPr>
      </w:pPr>
    </w:p>
    <w:p w14:paraId="1E8CDEF1" w14:textId="71AC70DE" w:rsidR="000F2B90" w:rsidRPr="000F2B90" w:rsidRDefault="000F2B90" w:rsidP="000F2B90">
      <w:pPr>
        <w:pStyle w:val="szoveg"/>
        <w:spacing w:after="0" w:line="360" w:lineRule="auto"/>
        <w:jc w:val="both"/>
        <w:rPr>
          <w:b/>
          <w:color w:val="000000"/>
        </w:rPr>
      </w:pPr>
      <w:r w:rsidRPr="000F2B90">
        <w:rPr>
          <w:b/>
          <w:color w:val="000000"/>
        </w:rPr>
        <w:t xml:space="preserve">A koordinátor felelős  </w:t>
      </w:r>
    </w:p>
    <w:p w14:paraId="1D51875D" w14:textId="6C3E1AB5" w:rsidR="000F2B90" w:rsidRPr="000F2B90" w:rsidRDefault="0002443A" w:rsidP="000F2B90">
      <w:pPr>
        <w:pStyle w:val="szoveg"/>
        <w:numPr>
          <w:ilvl w:val="0"/>
          <w:numId w:val="4"/>
        </w:numPr>
        <w:spacing w:before="0" w:beforeAutospacing="0" w:after="0" w:afterAutospacing="0" w:line="360" w:lineRule="auto"/>
        <w:jc w:val="both"/>
        <w:rPr>
          <w:color w:val="000000"/>
        </w:rPr>
      </w:pPr>
      <w:r>
        <w:rPr>
          <w:color w:val="000000"/>
        </w:rPr>
        <w:t xml:space="preserve">a tanulók felkészítéséért, </w:t>
      </w:r>
      <w:r w:rsidR="000F2B90" w:rsidRPr="000F2B90">
        <w:rPr>
          <w:color w:val="000000"/>
        </w:rPr>
        <w:t xml:space="preserve">- pedagógiai feldolgozásért (mentorálás),  </w:t>
      </w:r>
    </w:p>
    <w:p w14:paraId="58DA5889" w14:textId="265F37B1" w:rsidR="000F2B90" w:rsidRPr="000F2B90" w:rsidRDefault="000F2B90" w:rsidP="000F2B90">
      <w:pPr>
        <w:pStyle w:val="szoveg"/>
        <w:numPr>
          <w:ilvl w:val="0"/>
          <w:numId w:val="4"/>
        </w:numPr>
        <w:spacing w:before="0" w:beforeAutospacing="0" w:after="0" w:afterAutospacing="0" w:line="360" w:lineRule="auto"/>
        <w:jc w:val="both"/>
        <w:rPr>
          <w:color w:val="000000"/>
        </w:rPr>
      </w:pPr>
      <w:r w:rsidRPr="000F2B90">
        <w:rPr>
          <w:color w:val="000000"/>
        </w:rPr>
        <w:t>a tanulók be</w:t>
      </w:r>
      <w:r w:rsidR="0002443A">
        <w:rPr>
          <w:color w:val="000000"/>
        </w:rPr>
        <w:t xml:space="preserve">vonásáért a folyamat egészébe, </w:t>
      </w:r>
      <w:r w:rsidRPr="000F2B90">
        <w:rPr>
          <w:color w:val="000000"/>
        </w:rPr>
        <w:t>- a tevékenys</w:t>
      </w:r>
      <w:r>
        <w:rPr>
          <w:color w:val="000000"/>
        </w:rPr>
        <w:t xml:space="preserve">égek elismeréséért,  </w:t>
      </w:r>
    </w:p>
    <w:p w14:paraId="4B8352F1" w14:textId="0D4B3FFB" w:rsidR="000F2B90" w:rsidRPr="000F2B90" w:rsidRDefault="000F2B90" w:rsidP="000F2B90">
      <w:pPr>
        <w:pStyle w:val="szoveg"/>
        <w:numPr>
          <w:ilvl w:val="0"/>
          <w:numId w:val="4"/>
        </w:numPr>
        <w:spacing w:before="0" w:beforeAutospacing="0" w:after="0" w:afterAutospacing="0" w:line="360" w:lineRule="auto"/>
        <w:jc w:val="both"/>
        <w:rPr>
          <w:color w:val="000000"/>
        </w:rPr>
      </w:pPr>
      <w:r w:rsidRPr="000F2B90">
        <w:rPr>
          <w:color w:val="000000"/>
        </w:rPr>
        <w:t xml:space="preserve">a fogadóhelyekkel való kapcsolattartásért.    </w:t>
      </w:r>
    </w:p>
    <w:p w14:paraId="0811B2DC" w14:textId="5B445A91" w:rsidR="000F2B90" w:rsidRPr="000F2B90" w:rsidRDefault="000F2B90" w:rsidP="000F2B90">
      <w:pPr>
        <w:pStyle w:val="szoveg"/>
        <w:spacing w:after="0" w:line="360" w:lineRule="auto"/>
        <w:jc w:val="both"/>
        <w:rPr>
          <w:b/>
          <w:color w:val="000000"/>
        </w:rPr>
      </w:pPr>
      <w:r w:rsidRPr="000F2B90">
        <w:rPr>
          <w:b/>
          <w:color w:val="000000"/>
        </w:rPr>
        <w:t xml:space="preserve">Az osztályfőnök felelős  </w:t>
      </w:r>
    </w:p>
    <w:p w14:paraId="73CBF999" w14:textId="119D2924" w:rsidR="000F2B90" w:rsidRPr="00E60E16" w:rsidRDefault="000F2B90" w:rsidP="00E60E16">
      <w:pPr>
        <w:pStyle w:val="szoveg"/>
        <w:numPr>
          <w:ilvl w:val="0"/>
          <w:numId w:val="6"/>
        </w:numPr>
        <w:spacing w:before="0" w:beforeAutospacing="0" w:after="0" w:afterAutospacing="0" w:line="360" w:lineRule="auto"/>
        <w:jc w:val="both"/>
        <w:rPr>
          <w:color w:val="000000"/>
        </w:rPr>
      </w:pPr>
      <w:r w:rsidRPr="000F2B90">
        <w:rPr>
          <w:color w:val="000000"/>
        </w:rPr>
        <w:t xml:space="preserve">az iskolai koordinátorral együtt az osztályába járó tanulók felkészítéséért és a közösségi </w:t>
      </w:r>
      <w:r w:rsidRPr="00E60E16">
        <w:rPr>
          <w:color w:val="000000"/>
        </w:rPr>
        <w:t xml:space="preserve">munka pedagógiai feldolgozásáért,  </w:t>
      </w:r>
    </w:p>
    <w:p w14:paraId="143F37E8" w14:textId="6EBF2E67" w:rsidR="000F2B90" w:rsidRPr="00E60E16" w:rsidRDefault="000F2B90" w:rsidP="00E60E16">
      <w:pPr>
        <w:pStyle w:val="szoveg"/>
        <w:numPr>
          <w:ilvl w:val="0"/>
          <w:numId w:val="6"/>
        </w:numPr>
        <w:spacing w:before="0" w:beforeAutospacing="0" w:after="0" w:afterAutospacing="0" w:line="360" w:lineRule="auto"/>
        <w:jc w:val="both"/>
        <w:rPr>
          <w:color w:val="000000"/>
        </w:rPr>
      </w:pPr>
      <w:r w:rsidRPr="000F2B90">
        <w:rPr>
          <w:color w:val="000000"/>
        </w:rPr>
        <w:t xml:space="preserve">az adminisztrációért (jelentkezési lapok kiadása, begyűjtése, ellenőrzése, közösségi szolgálati </w:t>
      </w:r>
      <w:r w:rsidRPr="00E60E16">
        <w:rPr>
          <w:color w:val="000000"/>
        </w:rPr>
        <w:t xml:space="preserve">napló kiadása, begyűjtése, adminisztrálása a naplóban, bizonyítványban és a törzskönyvben)  </w:t>
      </w:r>
    </w:p>
    <w:p w14:paraId="58507A8C" w14:textId="024D7045" w:rsidR="000F2B90" w:rsidRPr="000F2B90" w:rsidRDefault="000F2B90" w:rsidP="000F2B90">
      <w:pPr>
        <w:pStyle w:val="szoveg"/>
        <w:numPr>
          <w:ilvl w:val="0"/>
          <w:numId w:val="6"/>
        </w:numPr>
        <w:spacing w:before="0" w:beforeAutospacing="0" w:after="0" w:afterAutospacing="0" w:line="360" w:lineRule="auto"/>
        <w:jc w:val="both"/>
        <w:rPr>
          <w:color w:val="000000"/>
        </w:rPr>
      </w:pPr>
      <w:r w:rsidRPr="000F2B90">
        <w:rPr>
          <w:color w:val="000000"/>
        </w:rPr>
        <w:t xml:space="preserve">Adminisztrációs feladatai:  </w:t>
      </w:r>
    </w:p>
    <w:p w14:paraId="0B292712" w14:textId="77777777" w:rsidR="00E60E16" w:rsidRDefault="00B3331D" w:rsidP="000F2B90">
      <w:pPr>
        <w:pStyle w:val="szoveg"/>
        <w:numPr>
          <w:ilvl w:val="1"/>
          <w:numId w:val="6"/>
        </w:numPr>
        <w:spacing w:before="0" w:beforeAutospacing="0" w:after="0" w:afterAutospacing="0" w:line="360" w:lineRule="auto"/>
        <w:jc w:val="both"/>
        <w:rPr>
          <w:color w:val="000000"/>
        </w:rPr>
      </w:pPr>
      <w:r>
        <w:rPr>
          <w:color w:val="000000"/>
        </w:rPr>
        <w:t>a</w:t>
      </w:r>
      <w:r w:rsidR="00E60E16">
        <w:rPr>
          <w:color w:val="000000"/>
        </w:rPr>
        <w:t>z</w:t>
      </w:r>
      <w:r>
        <w:rPr>
          <w:color w:val="000000"/>
        </w:rPr>
        <w:t xml:space="preserve"> E-KRÉTA naplóban rögzíti az éves óraszám </w:t>
      </w:r>
      <w:r w:rsidR="00E60E16">
        <w:rPr>
          <w:color w:val="000000"/>
        </w:rPr>
        <w:t>teljesítést,</w:t>
      </w:r>
    </w:p>
    <w:p w14:paraId="035B984D" w14:textId="77777777" w:rsidR="00E60E16" w:rsidRDefault="000F2B90" w:rsidP="00E60E16">
      <w:pPr>
        <w:pStyle w:val="szoveg"/>
        <w:numPr>
          <w:ilvl w:val="1"/>
          <w:numId w:val="6"/>
        </w:numPr>
        <w:spacing w:before="0" w:beforeAutospacing="0" w:after="0" w:afterAutospacing="0" w:line="360" w:lineRule="auto"/>
        <w:jc w:val="both"/>
        <w:rPr>
          <w:color w:val="000000"/>
        </w:rPr>
      </w:pPr>
      <w:r w:rsidRPr="000F2B90">
        <w:rPr>
          <w:color w:val="000000"/>
        </w:rPr>
        <w:t xml:space="preserve">A törzslapra és a bizonyítványba a záradékokat a tanévre vonatkozóan kell bejegyezni.  </w:t>
      </w:r>
    </w:p>
    <w:p w14:paraId="4710E5D3" w14:textId="09A7BF1E" w:rsidR="000F2B90" w:rsidRPr="00E60E16" w:rsidRDefault="00B3331D" w:rsidP="00E60E16">
      <w:pPr>
        <w:pStyle w:val="szoveg"/>
        <w:numPr>
          <w:ilvl w:val="1"/>
          <w:numId w:val="6"/>
        </w:numPr>
        <w:spacing w:before="0" w:beforeAutospacing="0" w:after="0" w:afterAutospacing="0" w:line="360" w:lineRule="auto"/>
        <w:jc w:val="both"/>
        <w:rPr>
          <w:color w:val="000000"/>
        </w:rPr>
      </w:pPr>
      <w:r w:rsidRPr="00E60E16">
        <w:rPr>
          <w:color w:val="000000"/>
        </w:rPr>
        <w:t xml:space="preserve">Záradékok: </w:t>
      </w:r>
      <w:r w:rsidR="00E60E16" w:rsidRPr="00E60E16">
        <w:rPr>
          <w:color w:val="000000"/>
        </w:rPr>
        <w:t>Igazolom,</w:t>
      </w:r>
      <w:r w:rsidR="000F2B90" w:rsidRPr="00E60E16">
        <w:rPr>
          <w:color w:val="000000"/>
        </w:rPr>
        <w:t xml:space="preserve"> hogy  a  tanuló  a…../….. tanévben…..óra </w:t>
      </w:r>
    </w:p>
    <w:p w14:paraId="6E4D9E79" w14:textId="6F28AF1B" w:rsidR="000F2B90" w:rsidRPr="000F2B90" w:rsidRDefault="00E60E16" w:rsidP="00B3331D">
      <w:pPr>
        <w:pStyle w:val="szoveg"/>
        <w:spacing w:before="0" w:beforeAutospacing="0" w:after="0" w:afterAutospacing="0" w:line="360" w:lineRule="auto"/>
        <w:ind w:left="720"/>
        <w:jc w:val="both"/>
        <w:rPr>
          <w:color w:val="000000"/>
        </w:rPr>
      </w:pPr>
      <w:r>
        <w:rPr>
          <w:color w:val="000000"/>
        </w:rPr>
        <w:t xml:space="preserve">            </w:t>
      </w:r>
      <w:r w:rsidR="000F2B90" w:rsidRPr="000F2B90">
        <w:rPr>
          <w:color w:val="000000"/>
        </w:rPr>
        <w:t xml:space="preserve">közösségi szolgálatot teljesített.  </w:t>
      </w:r>
    </w:p>
    <w:p w14:paraId="0EA1446E" w14:textId="099E7AEA" w:rsidR="0002443A" w:rsidRPr="000F2B90" w:rsidRDefault="0002443A" w:rsidP="000F2B90">
      <w:pPr>
        <w:pStyle w:val="szoveg"/>
        <w:spacing w:before="0" w:beforeAutospacing="0" w:after="0" w:afterAutospacing="0" w:line="360" w:lineRule="auto"/>
        <w:jc w:val="both"/>
        <w:rPr>
          <w:color w:val="000000"/>
        </w:rPr>
      </w:pPr>
      <w:r>
        <w:rPr>
          <w:color w:val="000000"/>
        </w:rPr>
        <w:t xml:space="preserve"> </w:t>
      </w:r>
    </w:p>
    <w:p w14:paraId="7F559695" w14:textId="77777777" w:rsidR="0002443A" w:rsidRDefault="0002443A" w:rsidP="0002443A">
      <w:pPr>
        <w:pStyle w:val="szoveg"/>
        <w:spacing w:after="0" w:line="360" w:lineRule="auto"/>
        <w:jc w:val="both"/>
        <w:rPr>
          <w:b/>
          <w:color w:val="000000"/>
        </w:rPr>
      </w:pPr>
      <w:r>
        <w:rPr>
          <w:b/>
          <w:color w:val="000000"/>
        </w:rPr>
        <w:t xml:space="preserve">Az intézményvezető felelős </w:t>
      </w:r>
    </w:p>
    <w:p w14:paraId="25F24B9C" w14:textId="6ED0E79A" w:rsidR="000F2B90" w:rsidRPr="0002443A" w:rsidRDefault="00B3331D" w:rsidP="00E60E16">
      <w:pPr>
        <w:pStyle w:val="szoveg"/>
        <w:spacing w:before="0" w:beforeAutospacing="0" w:after="0" w:afterAutospacing="0" w:line="360" w:lineRule="auto"/>
        <w:jc w:val="both"/>
        <w:rPr>
          <w:b/>
          <w:color w:val="000000"/>
        </w:rPr>
      </w:pPr>
      <w:r>
        <w:rPr>
          <w:color w:val="000000"/>
        </w:rPr>
        <w:t>A</w:t>
      </w:r>
      <w:r w:rsidR="000F2B90" w:rsidRPr="000F2B90">
        <w:rPr>
          <w:color w:val="000000"/>
        </w:rPr>
        <w:t>z iskolai közösségi szolgálat teljesít</w:t>
      </w:r>
      <w:r w:rsidR="00E60E16">
        <w:rPr>
          <w:color w:val="000000"/>
        </w:rPr>
        <w:t>éséről szóló igazolás kiadásáért a rendes érettségi vizsga</w:t>
      </w:r>
    </w:p>
    <w:p w14:paraId="7902EDF3" w14:textId="4E5C0EC6" w:rsidR="000F2B90" w:rsidRDefault="00E60E16" w:rsidP="00E60E16">
      <w:pPr>
        <w:pStyle w:val="szoveg"/>
        <w:spacing w:before="0" w:beforeAutospacing="0" w:after="0" w:afterAutospacing="0" w:line="360" w:lineRule="auto"/>
        <w:jc w:val="both"/>
        <w:rPr>
          <w:color w:val="000000"/>
        </w:rPr>
      </w:pPr>
      <w:r>
        <w:rPr>
          <w:color w:val="000000"/>
        </w:rPr>
        <w:t xml:space="preserve">megkezdése </w:t>
      </w:r>
      <w:r w:rsidR="00B3331D">
        <w:rPr>
          <w:color w:val="000000"/>
        </w:rPr>
        <w:t xml:space="preserve">előtt.  </w:t>
      </w:r>
    </w:p>
    <w:p w14:paraId="29153B14" w14:textId="77777777" w:rsidR="00B3331D" w:rsidRPr="000F2B90" w:rsidRDefault="00B3331D" w:rsidP="00B3331D">
      <w:pPr>
        <w:pStyle w:val="szoveg"/>
        <w:spacing w:before="0" w:beforeAutospacing="0" w:after="0" w:afterAutospacing="0" w:line="360" w:lineRule="auto"/>
        <w:jc w:val="both"/>
        <w:rPr>
          <w:color w:val="000000"/>
        </w:rPr>
      </w:pPr>
    </w:p>
    <w:p w14:paraId="4F702A50" w14:textId="4AF5547F" w:rsidR="000F2B90" w:rsidRPr="0002443A" w:rsidRDefault="0002443A" w:rsidP="0002443A">
      <w:pPr>
        <w:pStyle w:val="szoveg"/>
        <w:spacing w:after="0" w:line="360" w:lineRule="auto"/>
        <w:jc w:val="both"/>
        <w:rPr>
          <w:b/>
          <w:color w:val="000000"/>
        </w:rPr>
      </w:pPr>
      <w:r>
        <w:rPr>
          <w:b/>
          <w:color w:val="000000"/>
        </w:rPr>
        <w:t xml:space="preserve">A fogadószervezet feladatai  </w:t>
      </w:r>
    </w:p>
    <w:p w14:paraId="1D141349"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Az iskolai közösségi szolgálat szabályozásában irányadónak tartjuk A közérdekű önkéntes </w:t>
      </w:r>
    </w:p>
    <w:p w14:paraId="26349CC1"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tevékenységről szóló 2005. évi LXXXVIII. Törvény rendeleteit a fogadó szervezetről.  </w:t>
      </w:r>
    </w:p>
    <w:p w14:paraId="4B6E6BA8"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3. § (1) Fogadó szervezet lehet  </w:t>
      </w:r>
    </w:p>
    <w:p w14:paraId="6624FA2D" w14:textId="3DA9384D" w:rsidR="000F2B90" w:rsidRPr="000F2B90" w:rsidRDefault="0002443A" w:rsidP="0002443A">
      <w:pPr>
        <w:pStyle w:val="szoveg"/>
        <w:spacing w:before="0" w:beforeAutospacing="0" w:after="0" w:afterAutospacing="0" w:line="360" w:lineRule="auto"/>
        <w:jc w:val="both"/>
        <w:rPr>
          <w:color w:val="000000"/>
        </w:rPr>
      </w:pPr>
      <w:r>
        <w:rPr>
          <w:color w:val="000000"/>
        </w:rPr>
        <w:t xml:space="preserve">  </w:t>
      </w:r>
    </w:p>
    <w:p w14:paraId="339E6AA3"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a) a helyi önkormányzat, a helyi önkormányzatok társulása és a települési önkormányzatok </w:t>
      </w:r>
    </w:p>
    <w:p w14:paraId="5F6DC455"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többcélú kistérségi társulása az általa biztosított közszolgáltatások és katasztrófavédelmi </w:t>
      </w:r>
    </w:p>
    <w:p w14:paraId="1111D7E9"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feladatai körében;  </w:t>
      </w:r>
    </w:p>
    <w:p w14:paraId="7494AFC0"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b) a nemzetiségi önkormányzat a jogszabályban meghatározott közfeladatai körében;  </w:t>
      </w:r>
    </w:p>
    <w:p w14:paraId="07275C1A"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c) a költségvetési szerv az alaptevékenysége körében;  </w:t>
      </w:r>
    </w:p>
    <w:p w14:paraId="0C0514F6"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d) a magyarországi székhelyű civil szervezet, közhasznú szervezet a közhasznú és a </w:t>
      </w:r>
    </w:p>
    <w:p w14:paraId="3A01C7BB"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működésével összefüggő tevékenysége körében;  </w:t>
      </w:r>
    </w:p>
    <w:p w14:paraId="71582AC5"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e) a magyarországi székhelyű egyházi jogi személy a hitéleti, a közcélú és a működésével </w:t>
      </w:r>
    </w:p>
    <w:p w14:paraId="5E6DBF9A"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összefüggő tevékenysége körében;  </w:t>
      </w:r>
    </w:p>
    <w:p w14:paraId="335C507C"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f) a jogszabályban meghatározott közszolgáltatásai vagy e közszolgáltatásokhoz kapcsolódóan a közszolgáltatásait igénybe vevőknek nyújtott többletszolgáltatások körében a magyarországi székhelyű, illetve magyar hatóság által kiadott működési engedéllyel rendelkező, jogképes  </w:t>
      </w:r>
    </w:p>
    <w:p w14:paraId="77888135"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fa) szociális, gyermekjóléti, gyermekvédelmi szolgáltató, illetve intézmény, fb) egészségügyi </w:t>
      </w:r>
    </w:p>
    <w:p w14:paraId="4AD1B821"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szolgáltató, fc) közoktatási intézmény, fd) felsőoktatási intézmény, fe) muzeális intézmény, ff) </w:t>
      </w:r>
    </w:p>
    <w:p w14:paraId="6A9196CA"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nyilvános könyvtár, fg) közlevéltár, fh) nyilvános magánlevéltár, fi) közművelődési intézmény </w:t>
      </w:r>
    </w:p>
    <w:p w14:paraId="6E52A430"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[az fa)-fi) alpontokban foglaltak a továbbiakban együtt: fogadó intézmény];  </w:t>
      </w:r>
    </w:p>
    <w:p w14:paraId="7371B959"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g) a nem jogképes fogadó intézmény fenntartója a fogadó intézmény jogszabályban </w:t>
      </w:r>
    </w:p>
    <w:p w14:paraId="6CE08B88"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meghatározott közszolgáltatásai vagy e közszolgáltatásokhoz kapcsolódóan a fogadó </w:t>
      </w:r>
    </w:p>
    <w:p w14:paraId="7D55D883"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intézmény köz-szolgáltatásait igénybe vevőknek nyújtott többletszolgáltatások körében.  </w:t>
      </w:r>
    </w:p>
    <w:p w14:paraId="61602062"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8. § (1) A fogadó szervezet köteles biztosítani  </w:t>
      </w:r>
    </w:p>
    <w:p w14:paraId="3FC7471D"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a) az egészséget nem veszélyeztető és biztonságos munkavégzés feltételeit,  </w:t>
      </w:r>
    </w:p>
    <w:p w14:paraId="2807504D" w14:textId="679967D8"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b) a szükséges pihenőidőt,  c) a közérdekű önkéntes tevékenység ellátásához szükséges tájékoztatást és irányítást, az ismeretek megszerzését,  </w:t>
      </w:r>
    </w:p>
    <w:p w14:paraId="3BA0631A"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d) tizennyolcadik életévét be nem töltött önkéntes, illetve a korlátozottan cselekvőképes </w:t>
      </w:r>
    </w:p>
    <w:p w14:paraId="1306C114"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nagykorú önkéntes esetén a közérdekű önkéntes tevékenység folyamatos, szakszerű fel- </w:t>
      </w:r>
    </w:p>
    <w:p w14:paraId="0529CD93"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ügyeletét.  </w:t>
      </w:r>
    </w:p>
    <w:p w14:paraId="2FC02172"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(2) Ha az önkéntes szerződés másként nem rendelkezik, a fogadó szervezet gondoskodik a </w:t>
      </w:r>
    </w:p>
    <w:p w14:paraId="78CFF039"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közérdekű önkéntes tevékenység ellátása érdekében szükséges utazásról, szállásról és </w:t>
      </w:r>
    </w:p>
    <w:p w14:paraId="1093F531" w14:textId="289C3BDA" w:rsidR="000F2B90" w:rsidRPr="000F2B90" w:rsidRDefault="0002443A" w:rsidP="0002443A">
      <w:pPr>
        <w:pStyle w:val="szoveg"/>
        <w:spacing w:before="0" w:beforeAutospacing="0" w:after="0" w:afterAutospacing="0" w:line="360" w:lineRule="auto"/>
        <w:jc w:val="both"/>
        <w:rPr>
          <w:color w:val="000000"/>
        </w:rPr>
      </w:pPr>
      <w:r>
        <w:rPr>
          <w:color w:val="000000"/>
        </w:rPr>
        <w:t xml:space="preserve">étkezésről. (…)  </w:t>
      </w:r>
    </w:p>
    <w:p w14:paraId="17321B7D"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9. § (1) Az önkéntes köteles  </w:t>
      </w:r>
    </w:p>
    <w:p w14:paraId="78555735"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a) a közérdekű önkéntes tevékenységet a vonatkozó jogszabályok, szakmai és etikai elő- </w:t>
      </w:r>
    </w:p>
    <w:p w14:paraId="7CFF936C"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írások, valamint a fogadó szervezet utasításai szerint személyesen végezni,  </w:t>
      </w:r>
    </w:p>
    <w:p w14:paraId="73C78A25"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b) a közérdekű önkéntes tevékenység során tudomására jutott személyes adatot, üzleti és </w:t>
      </w:r>
    </w:p>
    <w:p w14:paraId="490BADA5"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egyéb titkot megőrizni.  </w:t>
      </w:r>
    </w:p>
    <w:p w14:paraId="601164B0"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(2) Az önkéntes köteles megtagadni az utasítás teljesítését, ha annak végrehajtása más személy </w:t>
      </w:r>
    </w:p>
    <w:p w14:paraId="1650944C"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életét, testi épségét vagy egészségét közvetlenül veszélyeztetné.  </w:t>
      </w:r>
    </w:p>
    <w:p w14:paraId="2C55F1B7"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(3) Az önkéntes nem köteles a fogadó szervezet utasításait teljesíteni, ha annak végrehajtása  a) az önkéntes életét, testi épségét vagy egészségét közvetlenül veszélyeztetné,  </w:t>
      </w:r>
    </w:p>
    <w:p w14:paraId="7826C59B"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b) jogszabályba vagy az önkéntes szerződésbe ütközik.  </w:t>
      </w:r>
    </w:p>
    <w:p w14:paraId="0277BA22"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(4) Ha az utasítás végrehajtása kárt idézhet elő, az önkéntes köteles erre az utasítást adó </w:t>
      </w:r>
    </w:p>
    <w:p w14:paraId="462C5057"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figyelmét felhívni. Az önkéntes nem felel az általa okozott kárért, amennyiben figyelem </w:t>
      </w:r>
    </w:p>
    <w:p w14:paraId="2D12F6F8"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felhívási kötelezettségének eleget tett.  </w:t>
      </w:r>
    </w:p>
    <w:p w14:paraId="4B995F03"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10. § (1) Az önkéntes által az önkéntes jogviszonnyal összefüggésben harmadik személynek </w:t>
      </w:r>
    </w:p>
    <w:p w14:paraId="55DEC48A"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okozott kárért a fogadó szervezet felel. Amennyiben a kárt az önkéntes felróható magatartása </w:t>
      </w:r>
    </w:p>
    <w:p w14:paraId="5E26C2CA"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okozta, − az önkéntes szerződés eltérő rendelkezése hiányában − a fogadó szervezet az </w:t>
      </w:r>
    </w:p>
    <w:p w14:paraId="100BA55D"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önkéntestől követelheti kárának megtérítését.  </w:t>
      </w:r>
    </w:p>
    <w:p w14:paraId="29D39C6E" w14:textId="0B880131" w:rsidR="000F2B90" w:rsidRPr="000F2B90" w:rsidRDefault="000F2B90" w:rsidP="0002443A">
      <w:pPr>
        <w:pStyle w:val="szoveg"/>
        <w:spacing w:before="0" w:beforeAutospacing="0" w:after="0" w:afterAutospacing="0" w:line="360" w:lineRule="auto"/>
        <w:jc w:val="both"/>
        <w:rPr>
          <w:color w:val="000000"/>
        </w:rPr>
      </w:pPr>
      <w:r w:rsidRPr="000F2B90">
        <w:rPr>
          <w:color w:val="000000"/>
        </w:rPr>
        <w:t>(2) Amennyibe</w:t>
      </w:r>
      <w:r w:rsidR="0002443A">
        <w:rPr>
          <w:color w:val="000000"/>
        </w:rPr>
        <w:t xml:space="preserve">n az önkéntes bizonyítja, hogy </w:t>
      </w:r>
      <w:r w:rsidRPr="000F2B90">
        <w:rPr>
          <w:color w:val="000000"/>
        </w:rPr>
        <w:t xml:space="preserve">a) a testi sérüléséből, illetve egészségkárosodásából eredő kára,  </w:t>
      </w:r>
    </w:p>
    <w:p w14:paraId="3624F1EB" w14:textId="77777777" w:rsidR="000F2B90" w:rsidRPr="000F2B90" w:rsidRDefault="000F2B90" w:rsidP="00E60E16">
      <w:pPr>
        <w:pStyle w:val="szoveg"/>
        <w:spacing w:before="0" w:beforeAutospacing="0" w:after="0" w:afterAutospacing="0" w:line="360" w:lineRule="auto"/>
        <w:jc w:val="both"/>
        <w:rPr>
          <w:color w:val="000000"/>
        </w:rPr>
      </w:pPr>
      <w:r w:rsidRPr="000F2B90">
        <w:rPr>
          <w:color w:val="000000"/>
        </w:rPr>
        <w:t xml:space="preserve">b) a tulajdonában vagy használatában álló, a közérdekű önkéntes tevékenység ellátásához </w:t>
      </w:r>
    </w:p>
    <w:p w14:paraId="42618290" w14:textId="77777777" w:rsidR="000F2B90" w:rsidRPr="000F2B90" w:rsidRDefault="000F2B90" w:rsidP="00E60E16">
      <w:pPr>
        <w:pStyle w:val="szoveg"/>
        <w:spacing w:before="0" w:beforeAutospacing="0" w:after="0" w:afterAutospacing="0" w:line="360" w:lineRule="auto"/>
        <w:jc w:val="both"/>
        <w:rPr>
          <w:color w:val="000000"/>
        </w:rPr>
      </w:pPr>
      <w:r w:rsidRPr="000F2B90">
        <w:rPr>
          <w:color w:val="000000"/>
        </w:rPr>
        <w:t xml:space="preserve">szükséges dologban a közérdekű önkéntes tevékenység végzésének helyén keletkező kára az </w:t>
      </w:r>
    </w:p>
    <w:p w14:paraId="31DA9F03" w14:textId="77777777" w:rsidR="000F2B90" w:rsidRPr="000F2B90" w:rsidRDefault="000F2B90" w:rsidP="00E60E16">
      <w:pPr>
        <w:pStyle w:val="szoveg"/>
        <w:spacing w:before="0" w:beforeAutospacing="0" w:after="0" w:afterAutospacing="0" w:line="360" w:lineRule="auto"/>
        <w:jc w:val="both"/>
        <w:rPr>
          <w:color w:val="000000"/>
        </w:rPr>
      </w:pPr>
      <w:r w:rsidRPr="000F2B90">
        <w:rPr>
          <w:color w:val="000000"/>
        </w:rPr>
        <w:t xml:space="preserve">önkéntes jogviszonnyal összefüggésben következett be, a fogadó szervezet akkor mentesül a </w:t>
      </w:r>
    </w:p>
    <w:p w14:paraId="2B13019F" w14:textId="77777777" w:rsidR="000F2B90" w:rsidRPr="000F2B90" w:rsidRDefault="000F2B90" w:rsidP="00E60E16">
      <w:pPr>
        <w:pStyle w:val="szoveg"/>
        <w:spacing w:before="0" w:beforeAutospacing="0" w:after="0" w:afterAutospacing="0" w:line="360" w:lineRule="auto"/>
        <w:jc w:val="both"/>
        <w:rPr>
          <w:color w:val="000000"/>
        </w:rPr>
      </w:pPr>
      <w:r w:rsidRPr="000F2B90">
        <w:rPr>
          <w:color w:val="000000"/>
        </w:rPr>
        <w:t xml:space="preserve">felelősség alól, ha bizonyítja, hogy a kárt működési körén kívül eső elháríthatatlan ok vagy </w:t>
      </w:r>
    </w:p>
    <w:p w14:paraId="1331E7D6" w14:textId="77777777" w:rsidR="000F2B90" w:rsidRPr="000F2B90" w:rsidRDefault="000F2B90" w:rsidP="00E60E16">
      <w:pPr>
        <w:pStyle w:val="szoveg"/>
        <w:spacing w:before="0" w:beforeAutospacing="0" w:after="0" w:afterAutospacing="0" w:line="360" w:lineRule="auto"/>
        <w:jc w:val="both"/>
        <w:rPr>
          <w:color w:val="000000"/>
        </w:rPr>
      </w:pPr>
      <w:r w:rsidRPr="000F2B90">
        <w:rPr>
          <w:color w:val="000000"/>
        </w:rPr>
        <w:t xml:space="preserve">kizárólag az önkéntes elháríthatatlan magatartása okozta. A fogadó szervezetnek nem kell </w:t>
      </w:r>
    </w:p>
    <w:p w14:paraId="6538A485" w14:textId="3981ED19" w:rsidR="000F2B90" w:rsidRPr="000F2B90" w:rsidRDefault="000F2B90" w:rsidP="00E60E16">
      <w:pPr>
        <w:pStyle w:val="szoveg"/>
        <w:spacing w:before="0" w:beforeAutospacing="0" w:after="0" w:afterAutospacing="0" w:line="360" w:lineRule="auto"/>
        <w:jc w:val="both"/>
        <w:rPr>
          <w:color w:val="000000"/>
        </w:rPr>
      </w:pPr>
      <w:r w:rsidRPr="000F2B90">
        <w:rPr>
          <w:color w:val="000000"/>
        </w:rPr>
        <w:t>megtérítenie a kárnak azt a részét, amely az önkéntes felróha</w:t>
      </w:r>
      <w:r w:rsidR="0002443A">
        <w:rPr>
          <w:color w:val="000000"/>
        </w:rPr>
        <w:t xml:space="preserve">tó magatartásából származott.  </w:t>
      </w:r>
    </w:p>
    <w:p w14:paraId="7B2F7114" w14:textId="5ED5AD34" w:rsidR="000F2B90" w:rsidRPr="0002443A" w:rsidRDefault="0002443A" w:rsidP="000F2B90">
      <w:pPr>
        <w:pStyle w:val="szoveg"/>
        <w:spacing w:after="0" w:line="360" w:lineRule="auto"/>
        <w:jc w:val="both"/>
        <w:rPr>
          <w:b/>
          <w:color w:val="000000"/>
        </w:rPr>
      </w:pPr>
      <w:r>
        <w:rPr>
          <w:b/>
          <w:color w:val="000000"/>
        </w:rPr>
        <w:t xml:space="preserve">A tanulók feladatai  </w:t>
      </w:r>
    </w:p>
    <w:p w14:paraId="5C0539E5" w14:textId="7088EEC6"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A tanuló az intézmény által összegyűjtött és felkínált lehetőségek közül választ egy tanítási évre egy, maximum három közösségi szolgálati helyszínt, s ezt rögzíti a Jelentkezési lapon, mely tartalmazza:  </w:t>
      </w:r>
    </w:p>
    <w:p w14:paraId="4F8ADCF5"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 a közösségi szolgálatra jelentkezés tényét  </w:t>
      </w:r>
    </w:p>
    <w:p w14:paraId="1D4B89E2"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 a közösségi szolgálat területeit (egy tanévben minimum egy, maximum 3 terület)  - az egyes területeken az eltöltendő órák számát  - a szülő vagy gondviselő egyetértő aláírását.  </w:t>
      </w:r>
    </w:p>
    <w:p w14:paraId="62490371" w14:textId="75077345"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A tanuló az iskolai közösségi szolgálat során közösségi szolgálati naplót köteles vezetni, amelyben rögzíti,  - a közösségi szolgálat helyszínét,  - a tevékenységet, annak jellegét,  - a tevékenység dátumát,  - a teljesített szolgálati időt, - a szolgálatot igazoló aláírását,  </w:t>
      </w:r>
    </w:p>
    <w:p w14:paraId="2615EF2D"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 a tanuló élményeit, tapasztalatait.  </w:t>
      </w:r>
    </w:p>
    <w:p w14:paraId="3FDC4505" w14:textId="2B5F08B0" w:rsidR="000F2B90" w:rsidRPr="000F2B90" w:rsidRDefault="000F2B90" w:rsidP="00E60E16">
      <w:pPr>
        <w:pStyle w:val="szoveg"/>
        <w:spacing w:before="0" w:beforeAutospacing="0" w:after="0" w:afterAutospacing="0" w:line="360" w:lineRule="auto"/>
        <w:jc w:val="both"/>
        <w:rPr>
          <w:color w:val="000000"/>
        </w:rPr>
      </w:pPr>
      <w:r w:rsidRPr="000F2B90">
        <w:rPr>
          <w:color w:val="000000"/>
        </w:rPr>
        <w:t>Az iskolai közösségi szolgálat tanulókra vonatkozó sza</w:t>
      </w:r>
      <w:r w:rsidR="00E60E16">
        <w:rPr>
          <w:color w:val="000000"/>
        </w:rPr>
        <w:t>bályozásában irányadó</w:t>
      </w:r>
      <w:r w:rsidRPr="000F2B90">
        <w:rPr>
          <w:color w:val="000000"/>
        </w:rPr>
        <w:t xml:space="preserve"> A közérdekű önkéntes tevékenységről szóló 2005. é</w:t>
      </w:r>
      <w:r w:rsidR="00E60E16">
        <w:rPr>
          <w:color w:val="000000"/>
        </w:rPr>
        <w:t>vi LXXXVIII. Törvény rendeletei</w:t>
      </w:r>
      <w:r w:rsidRPr="000F2B90">
        <w:rPr>
          <w:color w:val="000000"/>
        </w:rPr>
        <w:t xml:space="preserve"> az önkéntes kötelességeiről, jogairól:  </w:t>
      </w:r>
    </w:p>
    <w:p w14:paraId="0050B380"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5. § (1) A tizennyolcadik életévét be nem töltött személy, illetve a korlátozottan cselekvőképes </w:t>
      </w:r>
    </w:p>
    <w:p w14:paraId="3302F172"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nagykorú személy olyan közérdekű önkéntes tevékenységet folytathat, amely megfelel </w:t>
      </w:r>
    </w:p>
    <w:p w14:paraId="12F561E2"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életkorának, testi, értelmi és erkölcsi fejlettségének, illetve képességeinek, valamint amely nem </w:t>
      </w:r>
    </w:p>
    <w:p w14:paraId="6AB8D731"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veszélyezteti egészségét, fejlődését és tankötelezettségének teljesítését.  </w:t>
      </w:r>
    </w:p>
    <w:p w14:paraId="7C70EBCE" w14:textId="24536DBA"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(2) A tizenhatodik életévét be nem töltött önkéntes és a korlátozottan cselekvőképes nagykorú önkéntes közérdekű önkéntes tevékenységet külföldön nem végezhet. Az iskolai közösségi munka időkeretére vonatkozóan is a fenti törvény az irányadó:  </w:t>
      </w:r>
    </w:p>
    <w:p w14:paraId="131340F7"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(3) A tizennyolcadik életévét be nem töltött önkéntes közérdekű önkéntes tevékenységet 20 </w:t>
      </w:r>
    </w:p>
    <w:p w14:paraId="64AFF269"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óra és 6 óra között nem végezhet.  </w:t>
      </w:r>
    </w:p>
    <w:p w14:paraId="4CF38634"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(4) A tizenhatodik életévét be nem töltött önkéntes által a közérdekű önkéntes </w:t>
      </w:r>
    </w:p>
    <w:p w14:paraId="35704D7C"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tevékenységre fordítható idő nem haladhatja meg  </w:t>
      </w:r>
    </w:p>
    <w:p w14:paraId="30596AA9"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a) tanítási szünet ideje alatt a napi három órát és a heti tizenkét órát,  </w:t>
      </w:r>
    </w:p>
    <w:p w14:paraId="715D9C59"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b) tanítási időben a heti hat órát és ba) tanítási napon a napi két órát.  </w:t>
      </w:r>
    </w:p>
    <w:p w14:paraId="5F3632AF" w14:textId="5395ACB8" w:rsidR="000F2B90" w:rsidRPr="000F2B90" w:rsidRDefault="000F2B90" w:rsidP="0002443A">
      <w:pPr>
        <w:pStyle w:val="szoveg"/>
        <w:spacing w:before="0" w:beforeAutospacing="0" w:after="0" w:afterAutospacing="0" w:line="360" w:lineRule="auto"/>
        <w:jc w:val="both"/>
        <w:rPr>
          <w:color w:val="000000"/>
        </w:rPr>
      </w:pPr>
      <w:r w:rsidRPr="000F2B90">
        <w:rPr>
          <w:color w:val="000000"/>
        </w:rPr>
        <w:t>bb) tanítási n</w:t>
      </w:r>
      <w:r w:rsidR="0002443A">
        <w:rPr>
          <w:color w:val="000000"/>
        </w:rPr>
        <w:t xml:space="preserve">apon kívül a napi három órát.  </w:t>
      </w:r>
    </w:p>
    <w:p w14:paraId="3D43546B"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(5) A tizenhatodik életévét betöltött, de tizennyolcadik életévét be nem töltött önkéntes által </w:t>
      </w:r>
    </w:p>
    <w:p w14:paraId="5B0A557A"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a közérdekű önkéntes tevékenységre fordítható idő nem haladhatja meg a napi négy és fél órát </w:t>
      </w:r>
    </w:p>
    <w:p w14:paraId="367E0389" w14:textId="77777777"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és a heti tizennyolc órát.  </w:t>
      </w:r>
    </w:p>
    <w:p w14:paraId="53372C70" w14:textId="6219B2FC" w:rsidR="000F2B90" w:rsidRPr="000F2B90" w:rsidRDefault="000F2B90" w:rsidP="0002443A">
      <w:pPr>
        <w:pStyle w:val="szoveg"/>
        <w:spacing w:before="0" w:beforeAutospacing="0" w:after="0" w:afterAutospacing="0" w:line="360" w:lineRule="auto"/>
        <w:jc w:val="both"/>
        <w:rPr>
          <w:color w:val="000000"/>
        </w:rPr>
      </w:pPr>
      <w:r w:rsidRPr="000F2B90">
        <w:rPr>
          <w:color w:val="000000"/>
        </w:rPr>
        <w:t xml:space="preserve">(6) A tizennyolcadik életévét be nem töltött önkéntes részére a közérdekű önkéntes tevékenység befejezése és másnapi megkezdése között legalább tizennégy óra pihenőidőt kell </w:t>
      </w:r>
      <w:r w:rsidR="0002443A">
        <w:rPr>
          <w:color w:val="000000"/>
        </w:rPr>
        <w:t xml:space="preserve">biztosítani.  </w:t>
      </w:r>
    </w:p>
    <w:p w14:paraId="17E32985" w14:textId="3F83A7ED" w:rsidR="00955C85" w:rsidRDefault="00955C85" w:rsidP="00E85EC0">
      <w:pPr>
        <w:pStyle w:val="szoveg"/>
        <w:spacing w:before="0" w:beforeAutospacing="0" w:after="0" w:afterAutospacing="0" w:line="360" w:lineRule="auto"/>
        <w:jc w:val="both"/>
        <w:rPr>
          <w:color w:val="000000"/>
        </w:rPr>
      </w:pPr>
    </w:p>
    <w:p w14:paraId="00BC82AD" w14:textId="77777777" w:rsidR="0068315F" w:rsidRDefault="0068315F" w:rsidP="00E85EC0">
      <w:pPr>
        <w:pStyle w:val="szoveg"/>
        <w:spacing w:before="0" w:beforeAutospacing="0" w:after="0" w:afterAutospacing="0" w:line="360" w:lineRule="auto"/>
        <w:jc w:val="both"/>
        <w:rPr>
          <w:b/>
          <w:color w:val="000000"/>
        </w:rPr>
      </w:pPr>
      <w:r w:rsidRPr="00DE6978">
        <w:rPr>
          <w:b/>
          <w:color w:val="000000"/>
        </w:rPr>
        <w:t>Az iskolai közösségi szolgálat telje</w:t>
      </w:r>
      <w:r w:rsidR="00A80A41">
        <w:rPr>
          <w:b/>
          <w:color w:val="000000"/>
        </w:rPr>
        <w:t>sítésének felelőse</w:t>
      </w:r>
      <w:r w:rsidR="00955C85">
        <w:rPr>
          <w:b/>
          <w:color w:val="000000"/>
        </w:rPr>
        <w:t>, koordinátor</w:t>
      </w:r>
      <w:r w:rsidR="00A80A41">
        <w:rPr>
          <w:b/>
          <w:color w:val="000000"/>
        </w:rPr>
        <w:t>a:</w:t>
      </w:r>
    </w:p>
    <w:p w14:paraId="5AEDD288" w14:textId="77777777" w:rsidR="0068315F" w:rsidRDefault="0068315F" w:rsidP="00E85EC0">
      <w:pPr>
        <w:pStyle w:val="szoveg"/>
        <w:spacing w:before="0" w:beforeAutospacing="0" w:after="0" w:afterAutospacing="0" w:line="360" w:lineRule="auto"/>
        <w:jc w:val="both"/>
        <w:rPr>
          <w:color w:val="000000"/>
        </w:rPr>
      </w:pPr>
      <w:r>
        <w:rPr>
          <w:color w:val="000000"/>
        </w:rPr>
        <w:t>Iskolai koordin</w:t>
      </w:r>
      <w:r w:rsidR="00A80A41">
        <w:rPr>
          <w:color w:val="000000"/>
        </w:rPr>
        <w:t>átor: Molnárné Szabó Edina (molnarne.szabo.edina.judit@lorantffy.hu)</w:t>
      </w:r>
    </w:p>
    <w:p w14:paraId="70B28146" w14:textId="77777777" w:rsidR="00A625A7" w:rsidRDefault="00A625A7" w:rsidP="00E85EC0">
      <w:pPr>
        <w:pStyle w:val="szoveg"/>
        <w:spacing w:before="0" w:beforeAutospacing="0" w:after="0" w:afterAutospacing="0" w:line="360" w:lineRule="auto"/>
        <w:jc w:val="both"/>
        <w:rPr>
          <w:color w:val="000000"/>
        </w:rPr>
      </w:pPr>
    </w:p>
    <w:p w14:paraId="0B1645E1" w14:textId="70329916" w:rsidR="0068315F" w:rsidRPr="00E60E16" w:rsidRDefault="0068315F" w:rsidP="00E85EC0">
      <w:pPr>
        <w:pStyle w:val="szoveg"/>
        <w:spacing w:before="0" w:beforeAutospacing="0" w:after="0" w:afterAutospacing="0" w:line="360" w:lineRule="auto"/>
        <w:jc w:val="both"/>
        <w:rPr>
          <w:b/>
          <w:color w:val="000000"/>
        </w:rPr>
      </w:pPr>
      <w:r w:rsidRPr="00E60E16">
        <w:rPr>
          <w:b/>
          <w:color w:val="000000"/>
        </w:rPr>
        <w:t>Osztályfőnökök:</w:t>
      </w:r>
    </w:p>
    <w:p w14:paraId="432D694E" w14:textId="4DABF0B7" w:rsidR="00DD2E3E" w:rsidRDefault="00AF4979" w:rsidP="00E85EC0">
      <w:pPr>
        <w:pStyle w:val="szoveg"/>
        <w:spacing w:before="0" w:beforeAutospacing="0" w:after="0" w:afterAutospacing="0" w:line="360" w:lineRule="auto"/>
        <w:jc w:val="both"/>
        <w:rPr>
          <w:color w:val="000000"/>
        </w:rPr>
      </w:pPr>
      <w:r>
        <w:rPr>
          <w:color w:val="000000"/>
        </w:rPr>
        <w:t xml:space="preserve">9/1: </w:t>
      </w:r>
      <w:r w:rsidR="004C12A8">
        <w:rPr>
          <w:color w:val="000000"/>
        </w:rPr>
        <w:t>Juhász Gergely Ákos</w:t>
      </w:r>
    </w:p>
    <w:p w14:paraId="4E84C03B" w14:textId="001ED66F" w:rsidR="00DD2E3E" w:rsidRDefault="004C12A8" w:rsidP="00E85EC0">
      <w:pPr>
        <w:pStyle w:val="szoveg"/>
        <w:spacing w:before="0" w:beforeAutospacing="0" w:after="0" w:afterAutospacing="0" w:line="360" w:lineRule="auto"/>
        <w:jc w:val="both"/>
        <w:rPr>
          <w:color w:val="000000"/>
        </w:rPr>
      </w:pPr>
      <w:r>
        <w:rPr>
          <w:color w:val="000000"/>
        </w:rPr>
        <w:t>9/2: Ábrahámné Libor Éva</w:t>
      </w:r>
    </w:p>
    <w:p w14:paraId="6027C804" w14:textId="48532C1A" w:rsidR="00AF4979" w:rsidRDefault="004C12A8" w:rsidP="00E85EC0">
      <w:pPr>
        <w:pStyle w:val="szoveg"/>
        <w:spacing w:before="0" w:beforeAutospacing="0" w:after="0" w:afterAutospacing="0" w:line="360" w:lineRule="auto"/>
        <w:jc w:val="both"/>
        <w:rPr>
          <w:color w:val="000000"/>
        </w:rPr>
      </w:pPr>
      <w:r>
        <w:rPr>
          <w:color w:val="000000"/>
        </w:rPr>
        <w:t>9/3: Rada Krisztina</w:t>
      </w:r>
    </w:p>
    <w:p w14:paraId="2B5A6D82" w14:textId="145F6102" w:rsidR="00AF4979" w:rsidRDefault="00DD2E3E" w:rsidP="00E85EC0">
      <w:pPr>
        <w:pStyle w:val="szoveg"/>
        <w:spacing w:before="0" w:beforeAutospacing="0" w:after="0" w:afterAutospacing="0" w:line="360" w:lineRule="auto"/>
        <w:jc w:val="both"/>
        <w:rPr>
          <w:color w:val="000000"/>
        </w:rPr>
      </w:pPr>
      <w:r>
        <w:rPr>
          <w:color w:val="000000"/>
        </w:rPr>
        <w:t>10</w:t>
      </w:r>
      <w:r w:rsidR="004C12A8">
        <w:rPr>
          <w:color w:val="000000"/>
        </w:rPr>
        <w:t>/2: Pribitekné Pirgi Bernadett</w:t>
      </w:r>
    </w:p>
    <w:p w14:paraId="2B0CF21A" w14:textId="5D78FE03" w:rsidR="00AF4979" w:rsidRDefault="00DD2E3E" w:rsidP="00E85EC0">
      <w:pPr>
        <w:pStyle w:val="szoveg"/>
        <w:spacing w:before="0" w:beforeAutospacing="0" w:after="0" w:afterAutospacing="0" w:line="360" w:lineRule="auto"/>
        <w:jc w:val="both"/>
        <w:rPr>
          <w:color w:val="000000"/>
        </w:rPr>
      </w:pPr>
      <w:r>
        <w:rPr>
          <w:color w:val="000000"/>
        </w:rPr>
        <w:t>10</w:t>
      </w:r>
      <w:r w:rsidR="004C12A8">
        <w:rPr>
          <w:color w:val="000000"/>
        </w:rPr>
        <w:t>/3: Bozsó Krisztina Zsanett</w:t>
      </w:r>
    </w:p>
    <w:p w14:paraId="70838E7E" w14:textId="3C714009" w:rsidR="0068315F" w:rsidRDefault="00DD2E3E" w:rsidP="00E85EC0">
      <w:pPr>
        <w:pStyle w:val="szoveg"/>
        <w:spacing w:before="0" w:beforeAutospacing="0" w:after="0" w:afterAutospacing="0" w:line="360" w:lineRule="auto"/>
        <w:jc w:val="both"/>
        <w:rPr>
          <w:color w:val="000000"/>
        </w:rPr>
      </w:pPr>
      <w:r>
        <w:rPr>
          <w:color w:val="000000"/>
        </w:rPr>
        <w:t>11</w:t>
      </w:r>
      <w:r w:rsidR="004C12A8">
        <w:rPr>
          <w:color w:val="000000"/>
        </w:rPr>
        <w:t>/1: Horog Zoltán</w:t>
      </w:r>
    </w:p>
    <w:p w14:paraId="01FE7C1A" w14:textId="7060077A" w:rsidR="00ED49BD" w:rsidRDefault="00DD2E3E" w:rsidP="00E85EC0">
      <w:pPr>
        <w:pStyle w:val="szoveg"/>
        <w:spacing w:before="0" w:beforeAutospacing="0" w:after="0" w:afterAutospacing="0" w:line="360" w:lineRule="auto"/>
        <w:jc w:val="both"/>
        <w:rPr>
          <w:color w:val="000000"/>
        </w:rPr>
      </w:pPr>
      <w:r>
        <w:rPr>
          <w:color w:val="000000"/>
        </w:rPr>
        <w:t>11</w:t>
      </w:r>
      <w:r w:rsidR="004C12A8">
        <w:rPr>
          <w:color w:val="000000"/>
        </w:rPr>
        <w:t>/2: Sándor Roland</w:t>
      </w:r>
    </w:p>
    <w:p w14:paraId="1AEB9C88" w14:textId="6DBB22A8" w:rsidR="00ED49BD" w:rsidRDefault="00DD2E3E" w:rsidP="00E85EC0">
      <w:pPr>
        <w:pStyle w:val="szoveg"/>
        <w:spacing w:before="0" w:beforeAutospacing="0" w:after="0" w:afterAutospacing="0" w:line="360" w:lineRule="auto"/>
        <w:jc w:val="both"/>
        <w:rPr>
          <w:color w:val="000000"/>
        </w:rPr>
      </w:pPr>
      <w:r>
        <w:rPr>
          <w:color w:val="000000"/>
        </w:rPr>
        <w:t>11</w:t>
      </w:r>
      <w:r w:rsidR="004C12A8">
        <w:rPr>
          <w:color w:val="000000"/>
        </w:rPr>
        <w:t>/3: Nyul Erika</w:t>
      </w:r>
    </w:p>
    <w:p w14:paraId="5BE0D1E4" w14:textId="3F2D7DCB" w:rsidR="00ED49BD" w:rsidRDefault="00DD2E3E" w:rsidP="00E85EC0">
      <w:pPr>
        <w:pStyle w:val="szoveg"/>
        <w:spacing w:before="0" w:beforeAutospacing="0" w:after="0" w:afterAutospacing="0" w:line="360" w:lineRule="auto"/>
        <w:jc w:val="both"/>
        <w:rPr>
          <w:color w:val="000000"/>
        </w:rPr>
      </w:pPr>
      <w:r>
        <w:rPr>
          <w:color w:val="000000"/>
        </w:rPr>
        <w:t>12</w:t>
      </w:r>
      <w:r w:rsidR="004C12A8">
        <w:rPr>
          <w:color w:val="000000"/>
        </w:rPr>
        <w:t>/1: Miklósity-</w:t>
      </w:r>
      <w:bookmarkStart w:id="0" w:name="_GoBack"/>
      <w:bookmarkEnd w:id="0"/>
      <w:r w:rsidR="004C12A8">
        <w:rPr>
          <w:color w:val="000000"/>
        </w:rPr>
        <w:t xml:space="preserve"> Szőke Zsuzsanna</w:t>
      </w:r>
    </w:p>
    <w:p w14:paraId="6F526820" w14:textId="143849D2" w:rsidR="004C12A8" w:rsidRDefault="004C12A8" w:rsidP="00E85EC0">
      <w:pPr>
        <w:pStyle w:val="szoveg"/>
        <w:spacing w:before="0" w:beforeAutospacing="0" w:after="0" w:afterAutospacing="0" w:line="360" w:lineRule="auto"/>
        <w:jc w:val="both"/>
        <w:rPr>
          <w:color w:val="000000"/>
        </w:rPr>
      </w:pPr>
      <w:r>
        <w:rPr>
          <w:color w:val="000000"/>
        </w:rPr>
        <w:t>12/2: Kiss Veronika</w:t>
      </w:r>
    </w:p>
    <w:p w14:paraId="5AE1096B" w14:textId="51DC4919" w:rsidR="00ED49BD" w:rsidRDefault="00DD2E3E" w:rsidP="00E85EC0">
      <w:pPr>
        <w:pStyle w:val="szoveg"/>
        <w:spacing w:before="0" w:beforeAutospacing="0" w:after="0" w:afterAutospacing="0" w:line="360" w:lineRule="auto"/>
        <w:jc w:val="both"/>
        <w:rPr>
          <w:color w:val="000000"/>
        </w:rPr>
      </w:pPr>
      <w:r>
        <w:rPr>
          <w:color w:val="000000"/>
        </w:rPr>
        <w:t>12</w:t>
      </w:r>
      <w:r w:rsidR="004C12A8">
        <w:rPr>
          <w:color w:val="000000"/>
        </w:rPr>
        <w:t>/3: Lehoczkyné Tesinszki Rita</w:t>
      </w:r>
    </w:p>
    <w:p w14:paraId="1B40185A" w14:textId="61C4C80C" w:rsidR="00ED49BD" w:rsidRDefault="00ED49BD" w:rsidP="00E85EC0">
      <w:pPr>
        <w:pStyle w:val="szoveg"/>
        <w:spacing w:before="0" w:beforeAutospacing="0" w:after="0" w:afterAutospacing="0" w:line="360" w:lineRule="auto"/>
        <w:jc w:val="both"/>
        <w:rPr>
          <w:color w:val="000000"/>
        </w:rPr>
      </w:pPr>
    </w:p>
    <w:p w14:paraId="04F2FD88" w14:textId="0EF45DDE" w:rsidR="00A625A7" w:rsidRDefault="00A625A7" w:rsidP="00E85EC0">
      <w:pPr>
        <w:shd w:val="clear" w:color="auto" w:fill="FFFFFF"/>
        <w:spacing w:after="0" w:line="360" w:lineRule="auto"/>
        <w:jc w:val="both"/>
        <w:rPr>
          <w:rFonts w:ascii="Times New Roman" w:eastAsia="Times New Roman" w:hAnsi="Times New Roman" w:cs="Times New Roman"/>
          <w:color w:val="474747"/>
          <w:sz w:val="24"/>
          <w:szCs w:val="24"/>
          <w:lang w:eastAsia="hu-HU"/>
        </w:rPr>
      </w:pPr>
    </w:p>
    <w:p w14:paraId="4FC1CBD7" w14:textId="77777777" w:rsidR="00E60E16" w:rsidRDefault="00E60E16" w:rsidP="00E85EC0">
      <w:pPr>
        <w:shd w:val="clear" w:color="auto" w:fill="FFFFFF"/>
        <w:spacing w:after="0" w:line="360" w:lineRule="auto"/>
        <w:jc w:val="both"/>
        <w:rPr>
          <w:rFonts w:ascii="Times New Roman" w:eastAsia="Times New Roman" w:hAnsi="Times New Roman" w:cs="Times New Roman"/>
          <w:color w:val="474747"/>
          <w:sz w:val="24"/>
          <w:szCs w:val="24"/>
          <w:lang w:eastAsia="hu-HU"/>
        </w:rPr>
      </w:pPr>
    </w:p>
    <w:p w14:paraId="78F4ECCC" w14:textId="6A7A1940" w:rsidR="00A625A7" w:rsidRPr="00A625A7" w:rsidRDefault="004C12A8" w:rsidP="00E85EC0">
      <w:pPr>
        <w:shd w:val="clear" w:color="auto" w:fill="FFFFFF"/>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Dunaújváros, 2023</w:t>
      </w:r>
      <w:r w:rsidR="00A80A41">
        <w:rPr>
          <w:rFonts w:ascii="Times New Roman" w:eastAsia="Times New Roman" w:hAnsi="Times New Roman" w:cs="Times New Roman"/>
          <w:sz w:val="24"/>
          <w:szCs w:val="24"/>
          <w:lang w:eastAsia="hu-HU"/>
        </w:rPr>
        <w:t>. 09.01.</w:t>
      </w:r>
    </w:p>
    <w:p w14:paraId="672D3642" w14:textId="77777777" w:rsidR="00A625A7" w:rsidRPr="00A625A7" w:rsidRDefault="00A625A7" w:rsidP="00E85EC0">
      <w:pPr>
        <w:shd w:val="clear" w:color="auto" w:fill="FFFFFF"/>
        <w:spacing w:after="0" w:line="360" w:lineRule="auto"/>
        <w:jc w:val="both"/>
        <w:rPr>
          <w:rFonts w:ascii="Times New Roman" w:eastAsia="Times New Roman" w:hAnsi="Times New Roman" w:cs="Times New Roman"/>
          <w:sz w:val="24"/>
          <w:szCs w:val="24"/>
          <w:lang w:eastAsia="hu-HU"/>
        </w:rPr>
      </w:pPr>
    </w:p>
    <w:p w14:paraId="4C876E66" w14:textId="03D7E9D0" w:rsidR="00A625A7" w:rsidRPr="00A625A7" w:rsidRDefault="004C12A8" w:rsidP="00A80A41">
      <w:pPr>
        <w:shd w:val="clear" w:color="auto" w:fill="FFFFFF"/>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Dr. </w:t>
      </w:r>
      <w:r w:rsidR="00A625A7" w:rsidRPr="00A625A7">
        <w:rPr>
          <w:rFonts w:ascii="Times New Roman" w:eastAsia="Times New Roman" w:hAnsi="Times New Roman" w:cs="Times New Roman"/>
          <w:sz w:val="24"/>
          <w:szCs w:val="24"/>
          <w:lang w:eastAsia="hu-HU"/>
        </w:rPr>
        <w:t>Molnárné Szabó Edina</w:t>
      </w:r>
    </w:p>
    <w:p w14:paraId="02A31287" w14:textId="77777777" w:rsidR="00A625A7" w:rsidRPr="003709BE" w:rsidRDefault="00A80A41" w:rsidP="00A80A41">
      <w:pPr>
        <w:shd w:val="clear" w:color="auto" w:fill="FFFFFF"/>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nevelési igazgatóhelyettes</w:t>
      </w:r>
    </w:p>
    <w:p w14:paraId="450A85DB" w14:textId="77777777" w:rsidR="003709BE" w:rsidRDefault="003709BE" w:rsidP="00E85EC0">
      <w:pPr>
        <w:spacing w:after="0" w:line="360" w:lineRule="auto"/>
      </w:pPr>
    </w:p>
    <w:sectPr w:rsidR="003709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11BA0"/>
    <w:multiLevelType w:val="hybridMultilevel"/>
    <w:tmpl w:val="1D76BC36"/>
    <w:lvl w:ilvl="0" w:tplc="EED88F44">
      <w:start w:val="1"/>
      <w:numFmt w:val="bullet"/>
      <w:lvlText w:val=""/>
      <w:lvlJc w:val="left"/>
      <w:pPr>
        <w:tabs>
          <w:tab w:val="num" w:pos="720"/>
        </w:tabs>
        <w:ind w:left="720" w:hanging="360"/>
      </w:pPr>
      <w:rPr>
        <w:rFonts w:ascii="Wingdings" w:hAnsi="Wingdings" w:hint="default"/>
      </w:rPr>
    </w:lvl>
    <w:lvl w:ilvl="1" w:tplc="B48AA1BE">
      <w:start w:val="178"/>
      <w:numFmt w:val="bullet"/>
      <w:lvlText w:val=""/>
      <w:lvlJc w:val="left"/>
      <w:pPr>
        <w:tabs>
          <w:tab w:val="num" w:pos="1440"/>
        </w:tabs>
        <w:ind w:left="1440" w:hanging="360"/>
      </w:pPr>
      <w:rPr>
        <w:rFonts w:ascii="Wingdings" w:hAnsi="Wingdings" w:hint="default"/>
      </w:rPr>
    </w:lvl>
    <w:lvl w:ilvl="2" w:tplc="96BC0F4A">
      <w:start w:val="1"/>
      <w:numFmt w:val="bullet"/>
      <w:lvlText w:val=""/>
      <w:lvlJc w:val="left"/>
      <w:pPr>
        <w:tabs>
          <w:tab w:val="num" w:pos="2160"/>
        </w:tabs>
        <w:ind w:left="2160" w:hanging="360"/>
      </w:pPr>
      <w:rPr>
        <w:rFonts w:ascii="Wingdings" w:hAnsi="Wingdings" w:hint="default"/>
      </w:rPr>
    </w:lvl>
    <w:lvl w:ilvl="3" w:tplc="032E5C30" w:tentative="1">
      <w:start w:val="1"/>
      <w:numFmt w:val="bullet"/>
      <w:lvlText w:val=""/>
      <w:lvlJc w:val="left"/>
      <w:pPr>
        <w:tabs>
          <w:tab w:val="num" w:pos="2880"/>
        </w:tabs>
        <w:ind w:left="2880" w:hanging="360"/>
      </w:pPr>
      <w:rPr>
        <w:rFonts w:ascii="Wingdings" w:hAnsi="Wingdings" w:hint="default"/>
      </w:rPr>
    </w:lvl>
    <w:lvl w:ilvl="4" w:tplc="F036075C" w:tentative="1">
      <w:start w:val="1"/>
      <w:numFmt w:val="bullet"/>
      <w:lvlText w:val=""/>
      <w:lvlJc w:val="left"/>
      <w:pPr>
        <w:tabs>
          <w:tab w:val="num" w:pos="3600"/>
        </w:tabs>
        <w:ind w:left="3600" w:hanging="360"/>
      </w:pPr>
      <w:rPr>
        <w:rFonts w:ascii="Wingdings" w:hAnsi="Wingdings" w:hint="default"/>
      </w:rPr>
    </w:lvl>
    <w:lvl w:ilvl="5" w:tplc="D03ACF28" w:tentative="1">
      <w:start w:val="1"/>
      <w:numFmt w:val="bullet"/>
      <w:lvlText w:val=""/>
      <w:lvlJc w:val="left"/>
      <w:pPr>
        <w:tabs>
          <w:tab w:val="num" w:pos="4320"/>
        </w:tabs>
        <w:ind w:left="4320" w:hanging="360"/>
      </w:pPr>
      <w:rPr>
        <w:rFonts w:ascii="Wingdings" w:hAnsi="Wingdings" w:hint="default"/>
      </w:rPr>
    </w:lvl>
    <w:lvl w:ilvl="6" w:tplc="CB9EE21E" w:tentative="1">
      <w:start w:val="1"/>
      <w:numFmt w:val="bullet"/>
      <w:lvlText w:val=""/>
      <w:lvlJc w:val="left"/>
      <w:pPr>
        <w:tabs>
          <w:tab w:val="num" w:pos="5040"/>
        </w:tabs>
        <w:ind w:left="5040" w:hanging="360"/>
      </w:pPr>
      <w:rPr>
        <w:rFonts w:ascii="Wingdings" w:hAnsi="Wingdings" w:hint="default"/>
      </w:rPr>
    </w:lvl>
    <w:lvl w:ilvl="7" w:tplc="4D18E450" w:tentative="1">
      <w:start w:val="1"/>
      <w:numFmt w:val="bullet"/>
      <w:lvlText w:val=""/>
      <w:lvlJc w:val="left"/>
      <w:pPr>
        <w:tabs>
          <w:tab w:val="num" w:pos="5760"/>
        </w:tabs>
        <w:ind w:left="5760" w:hanging="360"/>
      </w:pPr>
      <w:rPr>
        <w:rFonts w:ascii="Wingdings" w:hAnsi="Wingdings" w:hint="default"/>
      </w:rPr>
    </w:lvl>
    <w:lvl w:ilvl="8" w:tplc="4CCECB1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3F4466"/>
    <w:multiLevelType w:val="hybridMultilevel"/>
    <w:tmpl w:val="CBE24312"/>
    <w:lvl w:ilvl="0" w:tplc="422E2BD8">
      <w:numFmt w:val="bullet"/>
      <w:lvlText w:val="-"/>
      <w:lvlJc w:val="left"/>
      <w:pPr>
        <w:ind w:left="480" w:hanging="360"/>
      </w:pPr>
      <w:rPr>
        <w:rFonts w:ascii="Times New Roman" w:eastAsia="Times New Roman" w:hAnsi="Times New Roman" w:cs="Times New Roman" w:hint="default"/>
      </w:rPr>
    </w:lvl>
    <w:lvl w:ilvl="1" w:tplc="722C5A8A">
      <w:numFmt w:val="bullet"/>
      <w:lvlText w:val="•"/>
      <w:lvlJc w:val="left"/>
      <w:pPr>
        <w:ind w:left="1200" w:hanging="360"/>
      </w:pPr>
      <w:rPr>
        <w:rFonts w:ascii="Times New Roman" w:eastAsia="Times New Roman" w:hAnsi="Times New Roman" w:cs="Times New Roman" w:hint="default"/>
      </w:rPr>
    </w:lvl>
    <w:lvl w:ilvl="2" w:tplc="040E0005" w:tentative="1">
      <w:start w:val="1"/>
      <w:numFmt w:val="bullet"/>
      <w:lvlText w:val=""/>
      <w:lvlJc w:val="left"/>
      <w:pPr>
        <w:ind w:left="1920" w:hanging="360"/>
      </w:pPr>
      <w:rPr>
        <w:rFonts w:ascii="Wingdings" w:hAnsi="Wingdings" w:hint="default"/>
      </w:rPr>
    </w:lvl>
    <w:lvl w:ilvl="3" w:tplc="040E0001" w:tentative="1">
      <w:start w:val="1"/>
      <w:numFmt w:val="bullet"/>
      <w:lvlText w:val=""/>
      <w:lvlJc w:val="left"/>
      <w:pPr>
        <w:ind w:left="2640" w:hanging="360"/>
      </w:pPr>
      <w:rPr>
        <w:rFonts w:ascii="Symbol" w:hAnsi="Symbol" w:hint="default"/>
      </w:rPr>
    </w:lvl>
    <w:lvl w:ilvl="4" w:tplc="040E0003" w:tentative="1">
      <w:start w:val="1"/>
      <w:numFmt w:val="bullet"/>
      <w:lvlText w:val="o"/>
      <w:lvlJc w:val="left"/>
      <w:pPr>
        <w:ind w:left="3360" w:hanging="360"/>
      </w:pPr>
      <w:rPr>
        <w:rFonts w:ascii="Courier New" w:hAnsi="Courier New" w:cs="Courier New" w:hint="default"/>
      </w:rPr>
    </w:lvl>
    <w:lvl w:ilvl="5" w:tplc="040E0005" w:tentative="1">
      <w:start w:val="1"/>
      <w:numFmt w:val="bullet"/>
      <w:lvlText w:val=""/>
      <w:lvlJc w:val="left"/>
      <w:pPr>
        <w:ind w:left="4080" w:hanging="360"/>
      </w:pPr>
      <w:rPr>
        <w:rFonts w:ascii="Wingdings" w:hAnsi="Wingdings" w:hint="default"/>
      </w:rPr>
    </w:lvl>
    <w:lvl w:ilvl="6" w:tplc="040E0001" w:tentative="1">
      <w:start w:val="1"/>
      <w:numFmt w:val="bullet"/>
      <w:lvlText w:val=""/>
      <w:lvlJc w:val="left"/>
      <w:pPr>
        <w:ind w:left="4800" w:hanging="360"/>
      </w:pPr>
      <w:rPr>
        <w:rFonts w:ascii="Symbol" w:hAnsi="Symbol" w:hint="default"/>
      </w:rPr>
    </w:lvl>
    <w:lvl w:ilvl="7" w:tplc="040E0003" w:tentative="1">
      <w:start w:val="1"/>
      <w:numFmt w:val="bullet"/>
      <w:lvlText w:val="o"/>
      <w:lvlJc w:val="left"/>
      <w:pPr>
        <w:ind w:left="5520" w:hanging="360"/>
      </w:pPr>
      <w:rPr>
        <w:rFonts w:ascii="Courier New" w:hAnsi="Courier New" w:cs="Courier New" w:hint="default"/>
      </w:rPr>
    </w:lvl>
    <w:lvl w:ilvl="8" w:tplc="040E0005" w:tentative="1">
      <w:start w:val="1"/>
      <w:numFmt w:val="bullet"/>
      <w:lvlText w:val=""/>
      <w:lvlJc w:val="left"/>
      <w:pPr>
        <w:ind w:left="6240" w:hanging="360"/>
      </w:pPr>
      <w:rPr>
        <w:rFonts w:ascii="Wingdings" w:hAnsi="Wingdings" w:hint="default"/>
      </w:rPr>
    </w:lvl>
  </w:abstractNum>
  <w:abstractNum w:abstractNumId="2" w15:restartNumberingAfterBreak="0">
    <w:nsid w:val="539847A4"/>
    <w:multiLevelType w:val="hybridMultilevel"/>
    <w:tmpl w:val="66789F40"/>
    <w:lvl w:ilvl="0" w:tplc="81FE69DA">
      <w:numFmt w:val="bullet"/>
      <w:lvlText w:val="-"/>
      <w:lvlJc w:val="left"/>
      <w:pPr>
        <w:ind w:left="480" w:hanging="360"/>
      </w:pPr>
      <w:rPr>
        <w:rFonts w:ascii="Times New Roman" w:eastAsia="Times New Roman" w:hAnsi="Times New Roman" w:cs="Times New Roman" w:hint="default"/>
      </w:rPr>
    </w:lvl>
    <w:lvl w:ilvl="1" w:tplc="040E0003" w:tentative="1">
      <w:start w:val="1"/>
      <w:numFmt w:val="bullet"/>
      <w:lvlText w:val="o"/>
      <w:lvlJc w:val="left"/>
      <w:pPr>
        <w:ind w:left="1200" w:hanging="360"/>
      </w:pPr>
      <w:rPr>
        <w:rFonts w:ascii="Courier New" w:hAnsi="Courier New" w:cs="Courier New" w:hint="default"/>
      </w:rPr>
    </w:lvl>
    <w:lvl w:ilvl="2" w:tplc="040E0005" w:tentative="1">
      <w:start w:val="1"/>
      <w:numFmt w:val="bullet"/>
      <w:lvlText w:val=""/>
      <w:lvlJc w:val="left"/>
      <w:pPr>
        <w:ind w:left="1920" w:hanging="360"/>
      </w:pPr>
      <w:rPr>
        <w:rFonts w:ascii="Wingdings" w:hAnsi="Wingdings" w:hint="default"/>
      </w:rPr>
    </w:lvl>
    <w:lvl w:ilvl="3" w:tplc="040E0001" w:tentative="1">
      <w:start w:val="1"/>
      <w:numFmt w:val="bullet"/>
      <w:lvlText w:val=""/>
      <w:lvlJc w:val="left"/>
      <w:pPr>
        <w:ind w:left="2640" w:hanging="360"/>
      </w:pPr>
      <w:rPr>
        <w:rFonts w:ascii="Symbol" w:hAnsi="Symbol" w:hint="default"/>
      </w:rPr>
    </w:lvl>
    <w:lvl w:ilvl="4" w:tplc="040E0003" w:tentative="1">
      <w:start w:val="1"/>
      <w:numFmt w:val="bullet"/>
      <w:lvlText w:val="o"/>
      <w:lvlJc w:val="left"/>
      <w:pPr>
        <w:ind w:left="3360" w:hanging="360"/>
      </w:pPr>
      <w:rPr>
        <w:rFonts w:ascii="Courier New" w:hAnsi="Courier New" w:cs="Courier New" w:hint="default"/>
      </w:rPr>
    </w:lvl>
    <w:lvl w:ilvl="5" w:tplc="040E0005" w:tentative="1">
      <w:start w:val="1"/>
      <w:numFmt w:val="bullet"/>
      <w:lvlText w:val=""/>
      <w:lvlJc w:val="left"/>
      <w:pPr>
        <w:ind w:left="4080" w:hanging="360"/>
      </w:pPr>
      <w:rPr>
        <w:rFonts w:ascii="Wingdings" w:hAnsi="Wingdings" w:hint="default"/>
      </w:rPr>
    </w:lvl>
    <w:lvl w:ilvl="6" w:tplc="040E0001" w:tentative="1">
      <w:start w:val="1"/>
      <w:numFmt w:val="bullet"/>
      <w:lvlText w:val=""/>
      <w:lvlJc w:val="left"/>
      <w:pPr>
        <w:ind w:left="4800" w:hanging="360"/>
      </w:pPr>
      <w:rPr>
        <w:rFonts w:ascii="Symbol" w:hAnsi="Symbol" w:hint="default"/>
      </w:rPr>
    </w:lvl>
    <w:lvl w:ilvl="7" w:tplc="040E0003" w:tentative="1">
      <w:start w:val="1"/>
      <w:numFmt w:val="bullet"/>
      <w:lvlText w:val="o"/>
      <w:lvlJc w:val="left"/>
      <w:pPr>
        <w:ind w:left="5520" w:hanging="360"/>
      </w:pPr>
      <w:rPr>
        <w:rFonts w:ascii="Courier New" w:hAnsi="Courier New" w:cs="Courier New" w:hint="default"/>
      </w:rPr>
    </w:lvl>
    <w:lvl w:ilvl="8" w:tplc="040E0005" w:tentative="1">
      <w:start w:val="1"/>
      <w:numFmt w:val="bullet"/>
      <w:lvlText w:val=""/>
      <w:lvlJc w:val="left"/>
      <w:pPr>
        <w:ind w:left="6240" w:hanging="360"/>
      </w:pPr>
      <w:rPr>
        <w:rFonts w:ascii="Wingdings" w:hAnsi="Wingdings" w:hint="default"/>
      </w:rPr>
    </w:lvl>
  </w:abstractNum>
  <w:abstractNum w:abstractNumId="3" w15:restartNumberingAfterBreak="0">
    <w:nsid w:val="63655FBD"/>
    <w:multiLevelType w:val="hybridMultilevel"/>
    <w:tmpl w:val="31E0A962"/>
    <w:lvl w:ilvl="0" w:tplc="EED88F44">
      <w:start w:val="1"/>
      <w:numFmt w:val="bullet"/>
      <w:lvlText w:val=""/>
      <w:lvlJc w:val="left"/>
      <w:pPr>
        <w:tabs>
          <w:tab w:val="num" w:pos="720"/>
        </w:tabs>
        <w:ind w:left="720" w:hanging="360"/>
      </w:pPr>
      <w:rPr>
        <w:rFonts w:ascii="Wingdings" w:hAnsi="Wingdings" w:hint="default"/>
      </w:rPr>
    </w:lvl>
    <w:lvl w:ilvl="1" w:tplc="B48AA1BE">
      <w:start w:val="178"/>
      <w:numFmt w:val="bullet"/>
      <w:lvlText w:val=""/>
      <w:lvlJc w:val="left"/>
      <w:pPr>
        <w:tabs>
          <w:tab w:val="num" w:pos="1440"/>
        </w:tabs>
        <w:ind w:left="1440" w:hanging="360"/>
      </w:pPr>
      <w:rPr>
        <w:rFonts w:ascii="Wingdings" w:hAnsi="Wingdings" w:hint="default"/>
      </w:rPr>
    </w:lvl>
    <w:lvl w:ilvl="2" w:tplc="040E0005">
      <w:start w:val="1"/>
      <w:numFmt w:val="bullet"/>
      <w:lvlText w:val=""/>
      <w:lvlJc w:val="left"/>
      <w:pPr>
        <w:tabs>
          <w:tab w:val="num" w:pos="2160"/>
        </w:tabs>
        <w:ind w:left="2160" w:hanging="360"/>
      </w:pPr>
      <w:rPr>
        <w:rFonts w:ascii="Wingdings" w:hAnsi="Wingdings" w:hint="default"/>
      </w:rPr>
    </w:lvl>
    <w:lvl w:ilvl="3" w:tplc="032E5C30" w:tentative="1">
      <w:start w:val="1"/>
      <w:numFmt w:val="bullet"/>
      <w:lvlText w:val=""/>
      <w:lvlJc w:val="left"/>
      <w:pPr>
        <w:tabs>
          <w:tab w:val="num" w:pos="2880"/>
        </w:tabs>
        <w:ind w:left="2880" w:hanging="360"/>
      </w:pPr>
      <w:rPr>
        <w:rFonts w:ascii="Wingdings" w:hAnsi="Wingdings" w:hint="default"/>
      </w:rPr>
    </w:lvl>
    <w:lvl w:ilvl="4" w:tplc="F036075C" w:tentative="1">
      <w:start w:val="1"/>
      <w:numFmt w:val="bullet"/>
      <w:lvlText w:val=""/>
      <w:lvlJc w:val="left"/>
      <w:pPr>
        <w:tabs>
          <w:tab w:val="num" w:pos="3600"/>
        </w:tabs>
        <w:ind w:left="3600" w:hanging="360"/>
      </w:pPr>
      <w:rPr>
        <w:rFonts w:ascii="Wingdings" w:hAnsi="Wingdings" w:hint="default"/>
      </w:rPr>
    </w:lvl>
    <w:lvl w:ilvl="5" w:tplc="D03ACF28" w:tentative="1">
      <w:start w:val="1"/>
      <w:numFmt w:val="bullet"/>
      <w:lvlText w:val=""/>
      <w:lvlJc w:val="left"/>
      <w:pPr>
        <w:tabs>
          <w:tab w:val="num" w:pos="4320"/>
        </w:tabs>
        <w:ind w:left="4320" w:hanging="360"/>
      </w:pPr>
      <w:rPr>
        <w:rFonts w:ascii="Wingdings" w:hAnsi="Wingdings" w:hint="default"/>
      </w:rPr>
    </w:lvl>
    <w:lvl w:ilvl="6" w:tplc="CB9EE21E" w:tentative="1">
      <w:start w:val="1"/>
      <w:numFmt w:val="bullet"/>
      <w:lvlText w:val=""/>
      <w:lvlJc w:val="left"/>
      <w:pPr>
        <w:tabs>
          <w:tab w:val="num" w:pos="5040"/>
        </w:tabs>
        <w:ind w:left="5040" w:hanging="360"/>
      </w:pPr>
      <w:rPr>
        <w:rFonts w:ascii="Wingdings" w:hAnsi="Wingdings" w:hint="default"/>
      </w:rPr>
    </w:lvl>
    <w:lvl w:ilvl="7" w:tplc="4D18E450" w:tentative="1">
      <w:start w:val="1"/>
      <w:numFmt w:val="bullet"/>
      <w:lvlText w:val=""/>
      <w:lvlJc w:val="left"/>
      <w:pPr>
        <w:tabs>
          <w:tab w:val="num" w:pos="5760"/>
        </w:tabs>
        <w:ind w:left="5760" w:hanging="360"/>
      </w:pPr>
      <w:rPr>
        <w:rFonts w:ascii="Wingdings" w:hAnsi="Wingdings" w:hint="default"/>
      </w:rPr>
    </w:lvl>
    <w:lvl w:ilvl="8" w:tplc="4CCECB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D472C0"/>
    <w:multiLevelType w:val="hybridMultilevel"/>
    <w:tmpl w:val="229ABC6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9726058"/>
    <w:multiLevelType w:val="hybridMultilevel"/>
    <w:tmpl w:val="993C2C94"/>
    <w:lvl w:ilvl="0" w:tplc="B314A720">
      <w:start w:val="1"/>
      <w:numFmt w:val="bullet"/>
      <w:lvlText w:val=""/>
      <w:lvlJc w:val="left"/>
      <w:pPr>
        <w:tabs>
          <w:tab w:val="num" w:pos="720"/>
        </w:tabs>
        <w:ind w:left="720" w:hanging="360"/>
      </w:pPr>
      <w:rPr>
        <w:rFonts w:ascii="Wingdings" w:hAnsi="Wingdings" w:hint="default"/>
      </w:rPr>
    </w:lvl>
    <w:lvl w:ilvl="1" w:tplc="16FC3A82">
      <w:start w:val="178"/>
      <w:numFmt w:val="bullet"/>
      <w:lvlText w:val=""/>
      <w:lvlJc w:val="left"/>
      <w:pPr>
        <w:tabs>
          <w:tab w:val="num" w:pos="1440"/>
        </w:tabs>
        <w:ind w:left="1440" w:hanging="360"/>
      </w:pPr>
      <w:rPr>
        <w:rFonts w:ascii="Wingdings" w:hAnsi="Wingdings" w:hint="default"/>
      </w:rPr>
    </w:lvl>
    <w:lvl w:ilvl="2" w:tplc="DDE8959E" w:tentative="1">
      <w:start w:val="1"/>
      <w:numFmt w:val="bullet"/>
      <w:lvlText w:val=""/>
      <w:lvlJc w:val="left"/>
      <w:pPr>
        <w:tabs>
          <w:tab w:val="num" w:pos="2160"/>
        </w:tabs>
        <w:ind w:left="2160" w:hanging="360"/>
      </w:pPr>
      <w:rPr>
        <w:rFonts w:ascii="Wingdings" w:hAnsi="Wingdings" w:hint="default"/>
      </w:rPr>
    </w:lvl>
    <w:lvl w:ilvl="3" w:tplc="5EC8851A" w:tentative="1">
      <w:start w:val="1"/>
      <w:numFmt w:val="bullet"/>
      <w:lvlText w:val=""/>
      <w:lvlJc w:val="left"/>
      <w:pPr>
        <w:tabs>
          <w:tab w:val="num" w:pos="2880"/>
        </w:tabs>
        <w:ind w:left="2880" w:hanging="360"/>
      </w:pPr>
      <w:rPr>
        <w:rFonts w:ascii="Wingdings" w:hAnsi="Wingdings" w:hint="default"/>
      </w:rPr>
    </w:lvl>
    <w:lvl w:ilvl="4" w:tplc="B36247A2" w:tentative="1">
      <w:start w:val="1"/>
      <w:numFmt w:val="bullet"/>
      <w:lvlText w:val=""/>
      <w:lvlJc w:val="left"/>
      <w:pPr>
        <w:tabs>
          <w:tab w:val="num" w:pos="3600"/>
        </w:tabs>
        <w:ind w:left="3600" w:hanging="360"/>
      </w:pPr>
      <w:rPr>
        <w:rFonts w:ascii="Wingdings" w:hAnsi="Wingdings" w:hint="default"/>
      </w:rPr>
    </w:lvl>
    <w:lvl w:ilvl="5" w:tplc="7F0436CE" w:tentative="1">
      <w:start w:val="1"/>
      <w:numFmt w:val="bullet"/>
      <w:lvlText w:val=""/>
      <w:lvlJc w:val="left"/>
      <w:pPr>
        <w:tabs>
          <w:tab w:val="num" w:pos="4320"/>
        </w:tabs>
        <w:ind w:left="4320" w:hanging="360"/>
      </w:pPr>
      <w:rPr>
        <w:rFonts w:ascii="Wingdings" w:hAnsi="Wingdings" w:hint="default"/>
      </w:rPr>
    </w:lvl>
    <w:lvl w:ilvl="6" w:tplc="ED6E2184" w:tentative="1">
      <w:start w:val="1"/>
      <w:numFmt w:val="bullet"/>
      <w:lvlText w:val=""/>
      <w:lvlJc w:val="left"/>
      <w:pPr>
        <w:tabs>
          <w:tab w:val="num" w:pos="5040"/>
        </w:tabs>
        <w:ind w:left="5040" w:hanging="360"/>
      </w:pPr>
      <w:rPr>
        <w:rFonts w:ascii="Wingdings" w:hAnsi="Wingdings" w:hint="default"/>
      </w:rPr>
    </w:lvl>
    <w:lvl w:ilvl="7" w:tplc="190EACF8" w:tentative="1">
      <w:start w:val="1"/>
      <w:numFmt w:val="bullet"/>
      <w:lvlText w:val=""/>
      <w:lvlJc w:val="left"/>
      <w:pPr>
        <w:tabs>
          <w:tab w:val="num" w:pos="5760"/>
        </w:tabs>
        <w:ind w:left="5760" w:hanging="360"/>
      </w:pPr>
      <w:rPr>
        <w:rFonts w:ascii="Wingdings" w:hAnsi="Wingdings" w:hint="default"/>
      </w:rPr>
    </w:lvl>
    <w:lvl w:ilvl="8" w:tplc="34B0BD2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607A86"/>
    <w:multiLevelType w:val="hybridMultilevel"/>
    <w:tmpl w:val="7B5A8C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BE"/>
    <w:rsid w:val="0002443A"/>
    <w:rsid w:val="000F2B90"/>
    <w:rsid w:val="003709BE"/>
    <w:rsid w:val="003732F3"/>
    <w:rsid w:val="00386FA0"/>
    <w:rsid w:val="004C12A8"/>
    <w:rsid w:val="00556089"/>
    <w:rsid w:val="00595664"/>
    <w:rsid w:val="005C6DEE"/>
    <w:rsid w:val="0068315F"/>
    <w:rsid w:val="006B1CF8"/>
    <w:rsid w:val="00831132"/>
    <w:rsid w:val="00955C85"/>
    <w:rsid w:val="00A625A7"/>
    <w:rsid w:val="00A66A16"/>
    <w:rsid w:val="00A80A41"/>
    <w:rsid w:val="00AF4979"/>
    <w:rsid w:val="00B3331D"/>
    <w:rsid w:val="00BA3F6B"/>
    <w:rsid w:val="00BD7737"/>
    <w:rsid w:val="00C71044"/>
    <w:rsid w:val="00D80957"/>
    <w:rsid w:val="00DD2E3E"/>
    <w:rsid w:val="00DE6978"/>
    <w:rsid w:val="00E1297D"/>
    <w:rsid w:val="00E60E16"/>
    <w:rsid w:val="00E85EC0"/>
    <w:rsid w:val="00ED49BD"/>
    <w:rsid w:val="00F27F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3D89"/>
  <w15:chartTrackingRefBased/>
  <w15:docId w15:val="{05097999-C24F-448F-8596-E06E0EE4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oveg">
    <w:name w:val="szoveg"/>
    <w:basedOn w:val="Norml"/>
    <w:rsid w:val="0068315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683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85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1739</Words>
  <Characters>12006</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EDINA</dc:creator>
  <cp:keywords/>
  <dc:description/>
  <cp:lastModifiedBy>Molnárné Szabó Edina Judit</cp:lastModifiedBy>
  <cp:revision>8</cp:revision>
  <dcterms:created xsi:type="dcterms:W3CDTF">2020-10-13T15:33:00Z</dcterms:created>
  <dcterms:modified xsi:type="dcterms:W3CDTF">2023-09-25T11:29:00Z</dcterms:modified>
</cp:coreProperties>
</file>